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412E" w14:textId="77777777" w:rsidR="000D3C54" w:rsidRDefault="000D3C54" w:rsidP="00B36D28">
      <w:pPr>
        <w:jc w:val="center"/>
      </w:pPr>
    </w:p>
    <w:p w14:paraId="51011E7F" w14:textId="2E0C98D7" w:rsidR="000C50DF" w:rsidRDefault="00B36D28" w:rsidP="00B36D28">
      <w:pPr>
        <w:jc w:val="center"/>
      </w:pPr>
      <w:r>
        <w:rPr>
          <w:noProof/>
        </w:rPr>
        <w:drawing>
          <wp:inline distT="0" distB="0" distL="0" distR="0" wp14:anchorId="6D847BE5" wp14:editId="0E91F010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E101" w14:textId="77777777" w:rsidR="00B36D28" w:rsidRDefault="00B36D28" w:rsidP="00B36D28">
      <w:pPr>
        <w:jc w:val="center"/>
      </w:pPr>
    </w:p>
    <w:p w14:paraId="03F3A84D" w14:textId="77777777" w:rsidR="00B36D28" w:rsidRDefault="00B36D28" w:rsidP="00B36D28">
      <w:pPr>
        <w:jc w:val="center"/>
      </w:pPr>
    </w:p>
    <w:p w14:paraId="0A77FC16" w14:textId="77777777" w:rsidR="001F1797" w:rsidRPr="00F34362" w:rsidRDefault="001F1797" w:rsidP="00CD59DE">
      <w:pPr>
        <w:jc w:val="center"/>
        <w:rPr>
          <w:rFonts w:ascii="Arial" w:hAnsi="Arial" w:cs="Arial"/>
          <w:b/>
        </w:rPr>
      </w:pPr>
    </w:p>
    <w:p w14:paraId="4E4B14A9" w14:textId="77777777" w:rsidR="00D51BF1" w:rsidRDefault="00D51BF1" w:rsidP="00CD59DE">
      <w:pPr>
        <w:jc w:val="center"/>
        <w:rPr>
          <w:rFonts w:ascii="Arial" w:hAnsi="Arial" w:cs="Arial"/>
          <w:b/>
        </w:rPr>
      </w:pPr>
    </w:p>
    <w:p w14:paraId="358C49A5" w14:textId="31B02A14" w:rsidR="00B36D28" w:rsidRPr="00F34362" w:rsidRDefault="00CD59DE" w:rsidP="00CD59DE">
      <w:pPr>
        <w:jc w:val="center"/>
        <w:rPr>
          <w:rFonts w:ascii="Arial" w:hAnsi="Arial" w:cs="Arial"/>
          <w:b/>
        </w:rPr>
      </w:pPr>
      <w:r w:rsidRPr="00F34362">
        <w:rPr>
          <w:rFonts w:ascii="Arial" w:hAnsi="Arial" w:cs="Arial"/>
          <w:b/>
        </w:rPr>
        <w:t>Windsor And Region Current Business Information</w:t>
      </w:r>
    </w:p>
    <w:p w14:paraId="61F21735" w14:textId="77777777" w:rsidR="00CD59DE" w:rsidRPr="005F01A6" w:rsidRDefault="00CD59DE" w:rsidP="00CD59DE">
      <w:pPr>
        <w:jc w:val="center"/>
        <w:rPr>
          <w:rFonts w:ascii="Arial" w:hAnsi="Arial" w:cs="Arial"/>
          <w:b/>
          <w:sz w:val="24"/>
          <w:szCs w:val="24"/>
        </w:rPr>
      </w:pPr>
    </w:p>
    <w:p w14:paraId="1AA78480" w14:textId="77777777" w:rsidR="00AE0CBB" w:rsidRDefault="00044FE0" w:rsidP="00B36D28">
      <w:pPr>
        <w:rPr>
          <w:rFonts w:ascii="Arial" w:hAnsi="Arial" w:cs="Arial"/>
          <w:sz w:val="20"/>
          <w:szCs w:val="20"/>
        </w:rPr>
      </w:pPr>
      <w:r w:rsidRPr="00F34362">
        <w:rPr>
          <w:rFonts w:ascii="Arial" w:hAnsi="Arial" w:cs="Arial"/>
          <w:sz w:val="20"/>
          <w:szCs w:val="20"/>
        </w:rPr>
        <w:t>The following resources are starting points for finding current Windsor and Region business information. Some of the resources are freely available on the web. Others are Leddy Library subscriptions</w:t>
      </w:r>
      <w:r w:rsidR="00DF41AD">
        <w:rPr>
          <w:rFonts w:ascii="Arial" w:hAnsi="Arial" w:cs="Arial"/>
          <w:sz w:val="20"/>
          <w:szCs w:val="20"/>
        </w:rPr>
        <w:t xml:space="preserve">; </w:t>
      </w:r>
      <w:r w:rsidRPr="00F34362">
        <w:rPr>
          <w:rFonts w:ascii="Arial" w:hAnsi="Arial" w:cs="Arial"/>
          <w:sz w:val="20"/>
          <w:szCs w:val="20"/>
        </w:rPr>
        <w:t xml:space="preserve">if you are off-campus, you will have to sign on with your University of Windsor ID and email password. If you do not find what you are looking for, please contact: </w:t>
      </w:r>
      <w:hyperlink r:id="rId9" w:history="1">
        <w:r w:rsidR="002401C2" w:rsidRPr="00DF41AD">
          <w:rPr>
            <w:rStyle w:val="Hyperlink"/>
            <w:rFonts w:ascii="Arial" w:hAnsi="Arial" w:cs="Arial"/>
            <w:b/>
            <w:color w:val="4472C4" w:themeColor="accent1"/>
            <w:sz w:val="20"/>
            <w:szCs w:val="20"/>
          </w:rPr>
          <w:t>Katharine Ball</w:t>
        </w:r>
      </w:hyperlink>
      <w:r w:rsidR="002401C2" w:rsidRPr="00F34362">
        <w:rPr>
          <w:rFonts w:ascii="Arial" w:hAnsi="Arial" w:cs="Arial"/>
          <w:sz w:val="20"/>
          <w:szCs w:val="20"/>
        </w:rPr>
        <w:t xml:space="preserve"> at (519) 253-3000, ext. 3852</w:t>
      </w:r>
    </w:p>
    <w:p w14:paraId="4B8E76CC" w14:textId="77777777" w:rsidR="00AE0CBB" w:rsidRDefault="00AE0CBB" w:rsidP="00B36D28">
      <w:pPr>
        <w:rPr>
          <w:rFonts w:ascii="Arial" w:hAnsi="Arial" w:cs="Arial"/>
          <w:sz w:val="20"/>
          <w:szCs w:val="20"/>
        </w:rPr>
      </w:pPr>
    </w:p>
    <w:p w14:paraId="6AD9633F" w14:textId="2792F359" w:rsidR="00044FE0" w:rsidRPr="00F34362" w:rsidRDefault="00BA5862" w:rsidP="00AE0CBB">
      <w:pPr>
        <w:jc w:val="center"/>
        <w:rPr>
          <w:rFonts w:ascii="Arial" w:hAnsi="Arial" w:cs="Arial"/>
          <w:sz w:val="20"/>
          <w:szCs w:val="20"/>
        </w:rPr>
      </w:pPr>
      <w:r w:rsidRPr="00F34362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1F1797" w:rsidRPr="00F34362">
        <w:rPr>
          <w:rFonts w:ascii="Arial" w:hAnsi="Arial" w:cs="Arial"/>
          <w:sz w:val="20"/>
          <w:szCs w:val="20"/>
        </w:rPr>
        <w:t>_</w:t>
      </w:r>
    </w:p>
    <w:p w14:paraId="0197DCE5" w14:textId="77777777" w:rsidR="008D0E88" w:rsidRPr="00F34362" w:rsidRDefault="008D0E88" w:rsidP="00E63692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MagazineAnchor"/>
    </w:p>
    <w:p w14:paraId="0120E527" w14:textId="77777777" w:rsidR="008D0E88" w:rsidRPr="00F34362" w:rsidRDefault="008D0E88" w:rsidP="00E63692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64D3179" w14:textId="77777777" w:rsidR="00D51BF1" w:rsidRDefault="00D51BF1" w:rsidP="00E63692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43C4948" w14:textId="3164779B" w:rsidR="00044FE0" w:rsidRPr="00F34362" w:rsidRDefault="00044FE0" w:rsidP="00E63692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34362">
        <w:rPr>
          <w:rFonts w:ascii="Arial" w:eastAsia="Times New Roman" w:hAnsi="Arial" w:cs="Arial"/>
          <w:b/>
          <w:bCs/>
          <w:sz w:val="20"/>
          <w:szCs w:val="20"/>
        </w:rPr>
        <w:t>Magazine and Newspaper Articles</w:t>
      </w:r>
      <w:bookmarkEnd w:id="0"/>
    </w:p>
    <w:p w14:paraId="17D3F047" w14:textId="77777777" w:rsidR="00E63692" w:rsidRPr="00F34362" w:rsidRDefault="00E63692" w:rsidP="00E63692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8B59236" w14:textId="77777777" w:rsidR="00E63692" w:rsidRPr="00F34362" w:rsidRDefault="00E63692" w:rsidP="00E63692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8B6E0DC" w14:textId="387BA4A2" w:rsidR="00CA6235" w:rsidRPr="00231DB0" w:rsidRDefault="00D27DDE" w:rsidP="00CA6235">
      <w:pP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hyperlink r:id="rId10" w:history="1">
        <w:r w:rsidR="00044FE0" w:rsidRPr="00231DB0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</w:rPr>
          <w:t>C</w:t>
        </w:r>
        <w:r w:rsidR="00F06883" w:rsidRPr="00231DB0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</w:rPr>
          <w:t>anadian Business and Current Affairs</w:t>
        </w:r>
      </w:hyperlink>
    </w:p>
    <w:p w14:paraId="0ADD1717" w14:textId="77777777" w:rsidR="005D027B" w:rsidRPr="004604BF" w:rsidRDefault="00D27DDE" w:rsidP="00CA6235">
      <w:pPr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  <w:u w:val="none"/>
        </w:rPr>
      </w:pPr>
      <w:hyperlink r:id="rId11" w:history="1">
        <w:r w:rsidR="00CA6235" w:rsidRPr="004604BF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  <w:u w:val="none"/>
          </w:rPr>
          <w:t>http://led.uwindsor.ca/cbca-complete</w:t>
        </w:r>
      </w:hyperlink>
    </w:p>
    <w:p w14:paraId="5ECB858D" w14:textId="77777777" w:rsidR="00044FE0" w:rsidRPr="00F34362" w:rsidRDefault="00044FE0" w:rsidP="00CA6235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br/>
        <w:t>Articles in Canadian business journals and magazines</w:t>
      </w:r>
    </w:p>
    <w:p w14:paraId="40CF54E7" w14:textId="77777777" w:rsidR="007F3C2F" w:rsidRPr="00F34362" w:rsidRDefault="007F3C2F" w:rsidP="00AC374E">
      <w:pPr>
        <w:rPr>
          <w:rFonts w:ascii="Arial" w:eastAsia="Times New Roman" w:hAnsi="Arial" w:cs="Arial"/>
          <w:sz w:val="20"/>
          <w:szCs w:val="20"/>
        </w:rPr>
      </w:pPr>
    </w:p>
    <w:p w14:paraId="6CF90439" w14:textId="77777777" w:rsidR="002A00C2" w:rsidRPr="00231DB0" w:rsidRDefault="002A00C2" w:rsidP="00AC374E">
      <w:pPr>
        <w:rPr>
          <w:rFonts w:ascii="Arial" w:hAnsi="Arial" w:cs="Arial"/>
          <w:b/>
          <w:bCs/>
          <w:sz w:val="20"/>
          <w:szCs w:val="20"/>
        </w:rPr>
      </w:pPr>
    </w:p>
    <w:p w14:paraId="2823E489" w14:textId="5344DCCF" w:rsidR="007F3C2F" w:rsidRPr="00231DB0" w:rsidRDefault="00BF418D" w:rsidP="00AC374E">
      <w:pPr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r w:rsidRPr="00231DB0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begin"/>
      </w:r>
      <w:r w:rsidRPr="00231DB0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instrText xml:space="preserve"> HYPERLINK "http://led.uwindsor.ca/canadian-newsstand" </w:instrText>
      </w:r>
      <w:r w:rsidRPr="00231DB0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separate"/>
      </w:r>
      <w:r w:rsidR="00044FE0" w:rsidRPr="00231DB0"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 xml:space="preserve">Canadian </w:t>
      </w:r>
      <w:proofErr w:type="spellStart"/>
      <w:r w:rsidR="00044FE0" w:rsidRPr="00231DB0"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Newsst</w:t>
      </w:r>
      <w:r w:rsidR="00AC374E" w:rsidRPr="00231DB0"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ream</w:t>
      </w:r>
      <w:proofErr w:type="spellEnd"/>
    </w:p>
    <w:p w14:paraId="164BD16E" w14:textId="670C9B19" w:rsidR="005C429F" w:rsidRPr="00F867CA" w:rsidRDefault="00BF418D" w:rsidP="00AC374E">
      <w:pPr>
        <w:rPr>
          <w:rStyle w:val="Hyperlink"/>
          <w:rFonts w:asciiTheme="majorHAnsi" w:hAnsiTheme="majorHAnsi" w:cstheme="majorHAnsi"/>
          <w:color w:val="4472C4" w:themeColor="accent1"/>
          <w:sz w:val="20"/>
          <w:szCs w:val="20"/>
          <w:u w:val="none"/>
        </w:rPr>
      </w:pPr>
      <w:r w:rsidRPr="00231DB0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end"/>
      </w:r>
      <w:r w:rsidRPr="00F867CA">
        <w:rPr>
          <w:rFonts w:asciiTheme="majorHAnsi" w:hAnsiTheme="majorHAnsi" w:cstheme="majorHAnsi"/>
          <w:color w:val="4472C4" w:themeColor="accent1"/>
          <w:sz w:val="20"/>
          <w:szCs w:val="20"/>
        </w:rPr>
        <w:fldChar w:fldCharType="begin"/>
      </w:r>
      <w:r w:rsidRPr="00F867CA">
        <w:rPr>
          <w:rFonts w:asciiTheme="majorHAnsi" w:hAnsiTheme="majorHAnsi" w:cstheme="majorHAnsi"/>
          <w:color w:val="4472C4" w:themeColor="accent1"/>
          <w:sz w:val="20"/>
          <w:szCs w:val="20"/>
        </w:rPr>
        <w:instrText xml:space="preserve"> HYPERLINK "http://led.uwindsor.ca/canadian-newsstand" \t "_blank" </w:instrText>
      </w:r>
      <w:r w:rsidRPr="00F867CA">
        <w:rPr>
          <w:rFonts w:asciiTheme="majorHAnsi" w:hAnsiTheme="majorHAnsi" w:cstheme="majorHAnsi"/>
          <w:color w:val="4472C4" w:themeColor="accent1"/>
          <w:sz w:val="20"/>
          <w:szCs w:val="20"/>
        </w:rPr>
        <w:fldChar w:fldCharType="separate"/>
      </w:r>
      <w:r w:rsidR="005C429F" w:rsidRPr="00F867CA">
        <w:rPr>
          <w:rStyle w:val="Hyperlink"/>
          <w:rFonts w:asciiTheme="majorHAnsi" w:hAnsiTheme="majorHAnsi" w:cstheme="majorHAnsi"/>
          <w:color w:val="4472C4" w:themeColor="accent1"/>
          <w:sz w:val="20"/>
          <w:szCs w:val="20"/>
          <w:u w:val="none"/>
        </w:rPr>
        <w:t>http://led.uwindsor.ca/canadian-newsstand</w:t>
      </w:r>
    </w:p>
    <w:p w14:paraId="0951FD2D" w14:textId="6C8F4C65" w:rsidR="00044FE0" w:rsidRPr="00F34362" w:rsidRDefault="00BF418D" w:rsidP="00AC374E">
      <w:pPr>
        <w:rPr>
          <w:rFonts w:ascii="Arial" w:eastAsia="Times New Roman" w:hAnsi="Arial" w:cs="Arial"/>
          <w:sz w:val="20"/>
          <w:szCs w:val="20"/>
        </w:rPr>
      </w:pPr>
      <w:r w:rsidRPr="00F867CA">
        <w:rPr>
          <w:rFonts w:asciiTheme="majorHAnsi" w:hAnsiTheme="majorHAnsi" w:cstheme="majorHAnsi"/>
          <w:color w:val="4472C4" w:themeColor="accent1"/>
          <w:sz w:val="20"/>
          <w:szCs w:val="20"/>
        </w:rPr>
        <w:fldChar w:fldCharType="end"/>
      </w:r>
      <w:r w:rsidR="00044FE0" w:rsidRPr="00F867CA">
        <w:rPr>
          <w:rFonts w:ascii="Arial" w:eastAsia="Times New Roman" w:hAnsi="Arial" w:cs="Arial"/>
          <w:sz w:val="20"/>
          <w:szCs w:val="20"/>
        </w:rPr>
        <w:br/>
      </w:r>
      <w:r w:rsidR="00044FE0" w:rsidRPr="00F34362">
        <w:rPr>
          <w:rFonts w:ascii="Arial" w:eastAsia="Times New Roman" w:hAnsi="Arial" w:cs="Arial"/>
          <w:sz w:val="20"/>
          <w:szCs w:val="20"/>
        </w:rPr>
        <w:t xml:space="preserve">Canadian newspaper articles; covers the </w:t>
      </w:r>
      <w:r w:rsidR="00B233EF">
        <w:rPr>
          <w:rFonts w:ascii="Arial" w:eastAsia="Times New Roman" w:hAnsi="Arial" w:cs="Arial"/>
          <w:sz w:val="20"/>
          <w:szCs w:val="20"/>
        </w:rPr>
        <w:t xml:space="preserve">print edition of the </w:t>
      </w:r>
      <w:r w:rsidR="00044FE0" w:rsidRPr="00F34362">
        <w:rPr>
          <w:rFonts w:ascii="Arial" w:eastAsia="Times New Roman" w:hAnsi="Arial" w:cs="Arial"/>
          <w:sz w:val="20"/>
          <w:szCs w:val="20"/>
        </w:rPr>
        <w:t>Windsor Star (full</w:t>
      </w:r>
      <w:r w:rsidR="001306A6" w:rsidRPr="00F34362">
        <w:rPr>
          <w:rFonts w:ascii="Arial" w:eastAsia="Times New Roman" w:hAnsi="Arial" w:cs="Arial"/>
          <w:sz w:val="20"/>
          <w:szCs w:val="20"/>
        </w:rPr>
        <w:t xml:space="preserve"> </w:t>
      </w:r>
      <w:r w:rsidR="00044FE0" w:rsidRPr="00F34362">
        <w:rPr>
          <w:rFonts w:ascii="Arial" w:eastAsia="Times New Roman" w:hAnsi="Arial" w:cs="Arial"/>
          <w:sz w:val="20"/>
          <w:szCs w:val="20"/>
        </w:rPr>
        <w:t xml:space="preserve">text: Oct. 20th, 1986 onwards with a </w:t>
      </w:r>
      <w:r w:rsidR="007D58EF">
        <w:rPr>
          <w:rFonts w:ascii="Arial" w:eastAsia="Times New Roman" w:hAnsi="Arial" w:cs="Arial"/>
          <w:sz w:val="20"/>
          <w:szCs w:val="20"/>
        </w:rPr>
        <w:t>1</w:t>
      </w:r>
      <w:r w:rsidR="00044FE0" w:rsidRPr="00F34362">
        <w:rPr>
          <w:rFonts w:ascii="Arial" w:eastAsia="Times New Roman" w:hAnsi="Arial" w:cs="Arial"/>
          <w:sz w:val="20"/>
          <w:szCs w:val="20"/>
        </w:rPr>
        <w:t xml:space="preserve"> day delay);</w:t>
      </w:r>
      <w:r w:rsidR="00B233EF">
        <w:rPr>
          <w:rFonts w:ascii="Arial" w:eastAsia="Times New Roman" w:hAnsi="Arial" w:cs="Arial"/>
          <w:sz w:val="20"/>
          <w:szCs w:val="20"/>
        </w:rPr>
        <w:t xml:space="preserve"> also the online edition of the Windsor Star (full text: </w:t>
      </w:r>
      <w:r w:rsidR="005C5A8A">
        <w:rPr>
          <w:rFonts w:ascii="Arial" w:eastAsia="Times New Roman" w:hAnsi="Arial" w:cs="Arial"/>
          <w:sz w:val="20"/>
          <w:szCs w:val="20"/>
        </w:rPr>
        <w:t>Nov. 30th, 2017 onwards with a 1 day delay);</w:t>
      </w:r>
      <w:r w:rsidR="00044FE0" w:rsidRPr="00F34362">
        <w:rPr>
          <w:rFonts w:ascii="Arial" w:eastAsia="Times New Roman" w:hAnsi="Arial" w:cs="Arial"/>
          <w:sz w:val="20"/>
          <w:szCs w:val="20"/>
        </w:rPr>
        <w:t xml:space="preserve"> the current issue is available online at the </w:t>
      </w:r>
      <w:hyperlink r:id="rId12" w:tgtFrame="_blank" w:history="1">
        <w:r w:rsidR="00044FE0" w:rsidRPr="007D58EF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</w:rPr>
          <w:t>Windsor Star</w:t>
        </w:r>
      </w:hyperlink>
      <w:r w:rsidR="00044FE0" w:rsidRPr="00621B7D">
        <w:rPr>
          <w:rFonts w:ascii="Arial" w:eastAsia="Times New Roman" w:hAnsi="Arial" w:cs="Arial"/>
          <w:sz w:val="20"/>
          <w:szCs w:val="20"/>
        </w:rPr>
        <w:t xml:space="preserve"> </w:t>
      </w:r>
      <w:r w:rsidR="00F5399D" w:rsidRPr="00621B7D">
        <w:rPr>
          <w:rFonts w:ascii="Arial" w:eastAsia="Times New Roman" w:hAnsi="Arial" w:cs="Arial"/>
          <w:sz w:val="20"/>
          <w:szCs w:val="20"/>
        </w:rPr>
        <w:t>(</w:t>
      </w:r>
      <w:hyperlink r:id="rId13" w:history="1">
        <w:r w:rsidR="007D58EF" w:rsidRPr="007D58EF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</w:rPr>
          <w:t>https://www.windsorstar.com</w:t>
        </w:r>
      </w:hyperlink>
      <w:r w:rsidR="00F5399D" w:rsidRPr="00621B7D">
        <w:rPr>
          <w:rFonts w:ascii="Arial" w:eastAsia="Times New Roman" w:hAnsi="Arial" w:cs="Arial"/>
          <w:sz w:val="20"/>
          <w:szCs w:val="20"/>
        </w:rPr>
        <w:t>)</w:t>
      </w:r>
      <w:r w:rsidR="00F5399D" w:rsidRPr="00F34362">
        <w:rPr>
          <w:rFonts w:ascii="Arial" w:eastAsia="Times New Roman" w:hAnsi="Arial" w:cs="Arial"/>
          <w:sz w:val="20"/>
          <w:szCs w:val="20"/>
        </w:rPr>
        <w:t xml:space="preserve"> </w:t>
      </w:r>
      <w:r w:rsidR="00044FE0" w:rsidRPr="00F34362">
        <w:rPr>
          <w:rFonts w:ascii="Arial" w:eastAsia="Times New Roman" w:hAnsi="Arial" w:cs="Arial"/>
          <w:sz w:val="20"/>
          <w:szCs w:val="20"/>
        </w:rPr>
        <w:t>website</w:t>
      </w:r>
      <w:r w:rsidR="005C5A8A">
        <w:rPr>
          <w:rFonts w:ascii="Arial" w:eastAsia="Times New Roman" w:hAnsi="Arial" w:cs="Arial"/>
          <w:sz w:val="20"/>
          <w:szCs w:val="20"/>
        </w:rPr>
        <w:t>; a</w:t>
      </w:r>
      <w:r w:rsidR="009063D3" w:rsidRPr="00F34362">
        <w:rPr>
          <w:rFonts w:ascii="Arial" w:eastAsia="Times New Roman" w:hAnsi="Arial" w:cs="Arial"/>
          <w:sz w:val="20"/>
          <w:szCs w:val="20"/>
        </w:rPr>
        <w:t xml:space="preserve">lso </w:t>
      </w:r>
      <w:r w:rsidR="001306A6" w:rsidRPr="00F34362">
        <w:rPr>
          <w:rFonts w:ascii="Arial" w:eastAsia="Times New Roman" w:hAnsi="Arial" w:cs="Arial"/>
          <w:sz w:val="20"/>
          <w:szCs w:val="20"/>
        </w:rPr>
        <w:t>has full text for</w:t>
      </w:r>
      <w:r w:rsidR="009063D3" w:rsidRPr="00F34362">
        <w:rPr>
          <w:rFonts w:ascii="Arial" w:eastAsia="Times New Roman" w:hAnsi="Arial" w:cs="Arial"/>
          <w:sz w:val="20"/>
          <w:szCs w:val="20"/>
        </w:rPr>
        <w:t xml:space="preserve"> the </w:t>
      </w:r>
      <w:r w:rsidR="00C576DB">
        <w:rPr>
          <w:rFonts w:ascii="Arial" w:eastAsia="Times New Roman" w:hAnsi="Arial" w:cs="Arial"/>
          <w:sz w:val="20"/>
          <w:szCs w:val="20"/>
        </w:rPr>
        <w:t xml:space="preserve">print editions of the </w:t>
      </w:r>
      <w:r w:rsidR="009063D3" w:rsidRPr="00F34362">
        <w:rPr>
          <w:rFonts w:ascii="Arial" w:eastAsia="Times New Roman" w:hAnsi="Arial" w:cs="Arial"/>
          <w:sz w:val="20"/>
          <w:szCs w:val="20"/>
        </w:rPr>
        <w:t xml:space="preserve">Kingsville Reporter, the Lasalle Post, and the </w:t>
      </w:r>
      <w:proofErr w:type="spellStart"/>
      <w:r w:rsidR="009063D3" w:rsidRPr="00F34362">
        <w:rPr>
          <w:rFonts w:ascii="Arial" w:eastAsia="Times New Roman" w:hAnsi="Arial" w:cs="Arial"/>
          <w:sz w:val="20"/>
          <w:szCs w:val="20"/>
        </w:rPr>
        <w:t>Tilbury</w:t>
      </w:r>
      <w:proofErr w:type="spellEnd"/>
      <w:r w:rsidR="009063D3" w:rsidRPr="00F34362">
        <w:rPr>
          <w:rFonts w:ascii="Arial" w:eastAsia="Times New Roman" w:hAnsi="Arial" w:cs="Arial"/>
          <w:sz w:val="20"/>
          <w:szCs w:val="20"/>
        </w:rPr>
        <w:t xml:space="preserve"> Times from 2014 onwards.</w:t>
      </w:r>
    </w:p>
    <w:p w14:paraId="0F58994E" w14:textId="77777777" w:rsidR="008D0E88" w:rsidRPr="00F34362" w:rsidRDefault="008D0E88" w:rsidP="00044FE0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E22790D" w14:textId="77777777" w:rsidR="00DD6CEF" w:rsidRDefault="00044FE0" w:rsidP="00DD6CE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34362">
        <w:rPr>
          <w:rFonts w:ascii="Arial" w:eastAsia="Times New Roman" w:hAnsi="Arial" w:cs="Arial"/>
          <w:b/>
          <w:bCs/>
          <w:sz w:val="20"/>
          <w:szCs w:val="20"/>
        </w:rPr>
        <w:t>Other Local Business Magazines and Newspapers</w:t>
      </w:r>
    </w:p>
    <w:p w14:paraId="296A60AB" w14:textId="3E80CC18" w:rsidR="00044FE0" w:rsidRPr="00DD6CEF" w:rsidRDefault="00044FE0" w:rsidP="00DD6CE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br/>
        <w:t xml:space="preserve">Unfortunately, many local business magazines and newspapers are not indexed anywhere. This means that you have to </w:t>
      </w:r>
      <w:r w:rsidR="00D92B64">
        <w:rPr>
          <w:rFonts w:ascii="Arial" w:eastAsia="Times New Roman" w:hAnsi="Arial" w:cs="Arial"/>
          <w:sz w:val="20"/>
          <w:szCs w:val="20"/>
        </w:rPr>
        <w:t>browse</w:t>
      </w:r>
      <w:r w:rsidRPr="00F34362">
        <w:rPr>
          <w:rFonts w:ascii="Arial" w:eastAsia="Times New Roman" w:hAnsi="Arial" w:cs="Arial"/>
          <w:sz w:val="20"/>
          <w:szCs w:val="20"/>
        </w:rPr>
        <w:t xml:space="preserve"> through them issue by issue to find the information you are looking for.</w:t>
      </w:r>
    </w:p>
    <w:p w14:paraId="710B583C" w14:textId="6450C20E" w:rsidR="00044FE0" w:rsidRPr="00F34362" w:rsidRDefault="00044FE0" w:rsidP="00044FE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t xml:space="preserve">Of the current business titles being published in Windsor, </w:t>
      </w:r>
      <w:r w:rsidRPr="00F34362">
        <w:rPr>
          <w:rFonts w:ascii="Arial" w:eastAsia="Times New Roman" w:hAnsi="Arial" w:cs="Arial"/>
          <w:b/>
          <w:bCs/>
          <w:sz w:val="20"/>
          <w:szCs w:val="20"/>
        </w:rPr>
        <w:t>Windsor Business</w:t>
      </w:r>
      <w:r w:rsidRPr="00F34362">
        <w:rPr>
          <w:rFonts w:ascii="Arial" w:eastAsia="Times New Roman" w:hAnsi="Arial" w:cs="Arial"/>
          <w:sz w:val="20"/>
          <w:szCs w:val="20"/>
        </w:rPr>
        <w:t xml:space="preserve"> is the only one that </w:t>
      </w:r>
      <w:r w:rsidR="00986629">
        <w:rPr>
          <w:rFonts w:ascii="Arial" w:eastAsia="Times New Roman" w:hAnsi="Arial" w:cs="Arial"/>
          <w:sz w:val="20"/>
          <w:szCs w:val="20"/>
        </w:rPr>
        <w:t xml:space="preserve">the </w:t>
      </w:r>
      <w:r w:rsidRPr="00F34362">
        <w:rPr>
          <w:rFonts w:ascii="Arial" w:eastAsia="Times New Roman" w:hAnsi="Arial" w:cs="Arial"/>
          <w:sz w:val="20"/>
          <w:szCs w:val="20"/>
        </w:rPr>
        <w:t xml:space="preserve">Leddy </w:t>
      </w:r>
      <w:r w:rsidR="00986629">
        <w:rPr>
          <w:rFonts w:ascii="Arial" w:eastAsia="Times New Roman" w:hAnsi="Arial" w:cs="Arial"/>
          <w:sz w:val="20"/>
          <w:szCs w:val="20"/>
        </w:rPr>
        <w:t xml:space="preserve">Library </w:t>
      </w:r>
      <w:r w:rsidRPr="00F34362">
        <w:rPr>
          <w:rFonts w:ascii="Arial" w:eastAsia="Times New Roman" w:hAnsi="Arial" w:cs="Arial"/>
          <w:sz w:val="20"/>
          <w:szCs w:val="20"/>
        </w:rPr>
        <w:t xml:space="preserve">currently subscribes to. We have </w:t>
      </w:r>
      <w:r w:rsidR="002C41A9">
        <w:rPr>
          <w:rFonts w:ascii="Arial" w:eastAsia="Times New Roman" w:hAnsi="Arial" w:cs="Arial"/>
          <w:sz w:val="20"/>
          <w:szCs w:val="20"/>
        </w:rPr>
        <w:t xml:space="preserve">the print edition for </w:t>
      </w:r>
      <w:r w:rsidRPr="00F34362">
        <w:rPr>
          <w:rFonts w:ascii="Arial" w:eastAsia="Times New Roman" w:hAnsi="Arial" w:cs="Arial"/>
          <w:sz w:val="20"/>
          <w:szCs w:val="20"/>
        </w:rPr>
        <w:t xml:space="preserve">2002 onwards (Leddy Serials, West Building, 3rd Floor: HF3221.W55). </w:t>
      </w:r>
      <w:r w:rsidR="00986629">
        <w:rPr>
          <w:rFonts w:ascii="Arial" w:eastAsia="Times New Roman" w:hAnsi="Arial" w:cs="Arial"/>
          <w:sz w:val="20"/>
          <w:szCs w:val="20"/>
        </w:rPr>
        <w:t xml:space="preserve">The current edition </w:t>
      </w:r>
      <w:r w:rsidR="00CE4147" w:rsidRPr="00F34362">
        <w:rPr>
          <w:rFonts w:ascii="Arial" w:eastAsia="Times New Roman" w:hAnsi="Arial" w:cs="Arial"/>
          <w:sz w:val="20"/>
          <w:szCs w:val="20"/>
        </w:rPr>
        <w:t>is also freely available online at</w:t>
      </w:r>
      <w:r w:rsidR="00DE7129" w:rsidRPr="00F34362">
        <w:rPr>
          <w:rFonts w:ascii="Arial" w:eastAsia="Times New Roman" w:hAnsi="Arial" w:cs="Arial"/>
          <w:sz w:val="20"/>
          <w:szCs w:val="20"/>
        </w:rPr>
        <w:t xml:space="preserve"> </w:t>
      </w:r>
      <w:hyperlink r:id="rId14" w:tgtFrame="_blank" w:history="1">
        <w:r w:rsidRPr="00D55094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</w:rPr>
          <w:t>Windsor Business</w:t>
        </w:r>
      </w:hyperlink>
      <w:r w:rsidRPr="00F34362">
        <w:rPr>
          <w:rFonts w:ascii="Arial" w:eastAsia="Times New Roman" w:hAnsi="Arial" w:cs="Arial"/>
          <w:sz w:val="20"/>
          <w:szCs w:val="20"/>
        </w:rPr>
        <w:t xml:space="preserve"> </w:t>
      </w:r>
      <w:r w:rsidR="00DE7129" w:rsidRPr="00F34362">
        <w:rPr>
          <w:rFonts w:ascii="Arial" w:eastAsia="Times New Roman" w:hAnsi="Arial" w:cs="Arial"/>
          <w:sz w:val="20"/>
          <w:szCs w:val="20"/>
        </w:rPr>
        <w:t>(</w:t>
      </w:r>
      <w:hyperlink r:id="rId15" w:history="1">
        <w:r w:rsidR="00DE7129" w:rsidRPr="00D55094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  <w:u w:val="none"/>
          </w:rPr>
          <w:t>http://www.windsorbusiness.net</w:t>
        </w:r>
      </w:hyperlink>
      <w:r w:rsidR="00DE7129" w:rsidRPr="00F34362">
        <w:rPr>
          <w:rFonts w:ascii="Arial" w:eastAsia="Times New Roman" w:hAnsi="Arial" w:cs="Arial"/>
          <w:sz w:val="20"/>
          <w:szCs w:val="20"/>
        </w:rPr>
        <w:t>)</w:t>
      </w:r>
      <w:r w:rsidR="00CE4147" w:rsidRPr="00F34362">
        <w:rPr>
          <w:rFonts w:ascii="Arial" w:eastAsia="Times New Roman" w:hAnsi="Arial" w:cs="Arial"/>
          <w:sz w:val="20"/>
          <w:szCs w:val="20"/>
        </w:rPr>
        <w:t>.</w:t>
      </w:r>
      <w:r w:rsidRPr="00F34362">
        <w:rPr>
          <w:rFonts w:ascii="Arial" w:eastAsia="Times New Roman" w:hAnsi="Arial" w:cs="Arial"/>
          <w:sz w:val="20"/>
          <w:szCs w:val="20"/>
        </w:rPr>
        <w:t xml:space="preserve"> In addition to local business stories, this magazine has monthly updates on business permits, commercial litigations settled, newly incorporated businesses, and commercial property transfers.</w:t>
      </w:r>
    </w:p>
    <w:p w14:paraId="5B44E703" w14:textId="392E833E" w:rsidR="00044FE0" w:rsidRPr="00F34362" w:rsidRDefault="00044FE0" w:rsidP="00044FE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t xml:space="preserve">The Windsor Public Library has </w:t>
      </w:r>
      <w:r w:rsidR="00D2249A">
        <w:rPr>
          <w:rFonts w:ascii="Arial" w:eastAsia="Times New Roman" w:hAnsi="Arial" w:cs="Arial"/>
          <w:sz w:val="20"/>
          <w:szCs w:val="20"/>
        </w:rPr>
        <w:t xml:space="preserve">the print edition </w:t>
      </w:r>
      <w:r w:rsidR="001C726D">
        <w:rPr>
          <w:rFonts w:ascii="Arial" w:eastAsia="Times New Roman" w:hAnsi="Arial" w:cs="Arial"/>
          <w:sz w:val="20"/>
          <w:szCs w:val="20"/>
        </w:rPr>
        <w:t xml:space="preserve">of </w:t>
      </w:r>
      <w:r w:rsidRPr="00F34362">
        <w:rPr>
          <w:rFonts w:ascii="Arial" w:eastAsia="Times New Roman" w:hAnsi="Arial" w:cs="Arial"/>
          <w:b/>
          <w:bCs/>
          <w:sz w:val="20"/>
          <w:szCs w:val="20"/>
        </w:rPr>
        <w:t>Biz X Magazine</w:t>
      </w:r>
      <w:r w:rsidRPr="00F34362">
        <w:rPr>
          <w:rFonts w:ascii="Arial" w:eastAsia="Times New Roman" w:hAnsi="Arial" w:cs="Arial"/>
          <w:sz w:val="20"/>
          <w:szCs w:val="20"/>
        </w:rPr>
        <w:t xml:space="preserve"> from 1998 onwards.</w:t>
      </w:r>
      <w:r w:rsidR="00807AF8">
        <w:rPr>
          <w:rFonts w:ascii="Arial" w:eastAsia="Times New Roman" w:hAnsi="Arial" w:cs="Arial"/>
          <w:sz w:val="20"/>
          <w:szCs w:val="20"/>
        </w:rPr>
        <w:t xml:space="preserve"> It is also freely available online</w:t>
      </w:r>
      <w:r w:rsidR="005F511B">
        <w:rPr>
          <w:rFonts w:ascii="Arial" w:eastAsia="Times New Roman" w:hAnsi="Arial" w:cs="Arial"/>
          <w:sz w:val="20"/>
          <w:szCs w:val="20"/>
        </w:rPr>
        <w:t xml:space="preserve"> from 2016 onwards: </w:t>
      </w:r>
      <w:hyperlink r:id="rId16" w:history="1">
        <w:r w:rsidR="005F511B" w:rsidRPr="005F511B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</w:rPr>
          <w:t>https://bizxmagazine.com</w:t>
        </w:r>
      </w:hyperlink>
    </w:p>
    <w:p w14:paraId="262B2CB8" w14:textId="735D70A3" w:rsidR="003634E3" w:rsidRDefault="00044FE0" w:rsidP="0032270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34362">
        <w:rPr>
          <w:rFonts w:ascii="Arial" w:eastAsia="Times New Roman" w:hAnsi="Arial" w:cs="Arial"/>
          <w:b/>
          <w:bCs/>
          <w:sz w:val="20"/>
          <w:szCs w:val="20"/>
        </w:rPr>
        <w:br/>
      </w:r>
      <w:bookmarkStart w:id="1" w:name="DirectoriesAnchor"/>
    </w:p>
    <w:p w14:paraId="102B9770" w14:textId="77777777" w:rsidR="00322707" w:rsidRPr="00F34362" w:rsidRDefault="00322707" w:rsidP="0032270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844F2D7" w14:textId="4E22BFF6" w:rsidR="00044FE0" w:rsidRPr="00F34362" w:rsidRDefault="00044FE0" w:rsidP="0032270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34362">
        <w:rPr>
          <w:rFonts w:ascii="Arial" w:eastAsia="Times New Roman" w:hAnsi="Arial" w:cs="Arial"/>
          <w:b/>
          <w:bCs/>
          <w:sz w:val="20"/>
          <w:szCs w:val="20"/>
        </w:rPr>
        <w:t>Directories</w:t>
      </w:r>
      <w:bookmarkEnd w:id="1"/>
    </w:p>
    <w:p w14:paraId="1237D2BF" w14:textId="77777777" w:rsidR="00E63692" w:rsidRPr="00F34362" w:rsidRDefault="00E63692" w:rsidP="00E63692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29C918D" w14:textId="06955699" w:rsidR="00A96CA9" w:rsidRPr="00B158C9" w:rsidRDefault="00D27DDE" w:rsidP="00A96CA9">
      <w:pP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hyperlink r:id="rId17" w:history="1">
        <w:proofErr w:type="spellStart"/>
        <w:r w:rsidR="00044FE0" w:rsidRPr="00B158C9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</w:rPr>
          <w:t>M</w:t>
        </w:r>
        <w:r w:rsidR="00A96CA9" w:rsidRPr="00B158C9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</w:rPr>
          <w:t>ergent</w:t>
        </w:r>
        <w:proofErr w:type="spellEnd"/>
        <w:r w:rsidR="00A96CA9" w:rsidRPr="00B158C9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</w:rPr>
          <w:t xml:space="preserve"> Intellect</w:t>
        </w:r>
      </w:hyperlink>
    </w:p>
    <w:p w14:paraId="0CA24D9B" w14:textId="77777777" w:rsidR="00D35293" w:rsidRPr="00C71398" w:rsidRDefault="00D27DDE" w:rsidP="00A96CA9">
      <w:pPr>
        <w:rPr>
          <w:rFonts w:ascii="Arial" w:hAnsi="Arial" w:cs="Arial"/>
          <w:color w:val="4472C4" w:themeColor="accent1"/>
          <w:sz w:val="20"/>
          <w:szCs w:val="20"/>
        </w:rPr>
      </w:pPr>
      <w:hyperlink r:id="rId18" w:tgtFrame="_blank" w:history="1">
        <w:r w:rsidR="00D35293" w:rsidRPr="00C71398">
          <w:rPr>
            <w:rFonts w:ascii="Arial" w:hAnsi="Arial" w:cs="Arial"/>
            <w:color w:val="4472C4" w:themeColor="accent1"/>
            <w:sz w:val="20"/>
            <w:szCs w:val="20"/>
          </w:rPr>
          <w:t>http://led.uwindsor.ca/mergent-intellect</w:t>
        </w:r>
      </w:hyperlink>
    </w:p>
    <w:p w14:paraId="50F569E8" w14:textId="3A2D7F4D" w:rsidR="002A00C2" w:rsidRPr="00F34362" w:rsidRDefault="00044FE0" w:rsidP="00A96CA9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br/>
        <w:t>Includes Canadian</w:t>
      </w:r>
      <w:r w:rsidR="00B46264" w:rsidRPr="00F34362">
        <w:rPr>
          <w:rFonts w:ascii="Arial" w:eastAsia="Times New Roman" w:hAnsi="Arial" w:cs="Arial"/>
          <w:sz w:val="20"/>
          <w:szCs w:val="20"/>
        </w:rPr>
        <w:t>, U.S. and international</w:t>
      </w:r>
      <w:r w:rsidRPr="00F34362">
        <w:rPr>
          <w:rFonts w:ascii="Arial" w:eastAsia="Times New Roman" w:hAnsi="Arial" w:cs="Arial"/>
          <w:sz w:val="20"/>
          <w:szCs w:val="20"/>
        </w:rPr>
        <w:t xml:space="preserve"> companies; </w:t>
      </w:r>
      <w:r w:rsidR="00627008">
        <w:rPr>
          <w:rFonts w:ascii="Arial" w:eastAsia="Times New Roman" w:hAnsi="Arial" w:cs="Arial"/>
          <w:sz w:val="20"/>
          <w:szCs w:val="20"/>
        </w:rPr>
        <w:t xml:space="preserve">go to Advanced Search; </w:t>
      </w:r>
      <w:r w:rsidRPr="00F34362">
        <w:rPr>
          <w:rFonts w:ascii="Arial" w:eastAsia="Times New Roman" w:hAnsi="Arial" w:cs="Arial"/>
          <w:sz w:val="20"/>
          <w:szCs w:val="20"/>
        </w:rPr>
        <w:t>allows you to create lists of companies by location, industry, and size;</w:t>
      </w:r>
      <w:r w:rsidR="00B46264" w:rsidRPr="00F34362">
        <w:rPr>
          <w:rFonts w:ascii="Arial" w:eastAsia="Times New Roman" w:hAnsi="Arial" w:cs="Arial"/>
          <w:sz w:val="20"/>
          <w:szCs w:val="20"/>
        </w:rPr>
        <w:t xml:space="preserve"> </w:t>
      </w:r>
      <w:r w:rsidRPr="00F34362">
        <w:rPr>
          <w:rFonts w:ascii="Arial" w:eastAsia="Times New Roman" w:hAnsi="Arial" w:cs="Arial"/>
          <w:sz w:val="20"/>
          <w:szCs w:val="20"/>
        </w:rPr>
        <w:t xml:space="preserve">a variety of </w:t>
      </w:r>
      <w:r w:rsidR="00B46264" w:rsidRPr="00F34362">
        <w:rPr>
          <w:rFonts w:ascii="Arial" w:eastAsia="Times New Roman" w:hAnsi="Arial" w:cs="Arial"/>
          <w:sz w:val="20"/>
          <w:szCs w:val="20"/>
        </w:rPr>
        <w:t xml:space="preserve">reports and </w:t>
      </w:r>
      <w:r w:rsidRPr="00F34362">
        <w:rPr>
          <w:rFonts w:ascii="Arial" w:eastAsia="Times New Roman" w:hAnsi="Arial" w:cs="Arial"/>
          <w:sz w:val="20"/>
          <w:szCs w:val="20"/>
        </w:rPr>
        <w:t>download options are available</w:t>
      </w:r>
      <w:r w:rsidR="00B46264" w:rsidRPr="00F34362">
        <w:rPr>
          <w:rFonts w:ascii="Arial" w:eastAsia="Times New Roman" w:hAnsi="Arial" w:cs="Arial"/>
          <w:sz w:val="20"/>
          <w:szCs w:val="20"/>
        </w:rPr>
        <w:t>.</w:t>
      </w:r>
    </w:p>
    <w:p w14:paraId="71ECBC4D" w14:textId="77777777" w:rsidR="00044FE0" w:rsidRPr="00F34362" w:rsidRDefault="00044FE0" w:rsidP="00A96CA9">
      <w:pPr>
        <w:rPr>
          <w:rFonts w:ascii="Arial" w:eastAsia="Times New Roman" w:hAnsi="Arial" w:cs="Arial"/>
          <w:sz w:val="20"/>
          <w:szCs w:val="20"/>
        </w:rPr>
      </w:pPr>
    </w:p>
    <w:p w14:paraId="2200B9B4" w14:textId="77777777" w:rsidR="0075144C" w:rsidRPr="00F34362" w:rsidRDefault="0075144C" w:rsidP="00A96CA9">
      <w:pPr>
        <w:rPr>
          <w:rFonts w:ascii="Arial" w:eastAsia="Times New Roman" w:hAnsi="Arial" w:cs="Arial"/>
          <w:sz w:val="20"/>
          <w:szCs w:val="20"/>
        </w:rPr>
      </w:pPr>
    </w:p>
    <w:p w14:paraId="10E0FF3E" w14:textId="01D77FF0" w:rsidR="0075144C" w:rsidRPr="00B158C9" w:rsidRDefault="0018043B" w:rsidP="00613C0D">
      <w:pPr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begin"/>
      </w: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instrText xml:space="preserve"> HYPERLINK "http://www.buywindsoressex.com/default.aspx" \t "_blank" </w:instrText>
      </w: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</w: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separate"/>
      </w:r>
      <w:proofErr w:type="spellStart"/>
      <w:r w:rsidR="00044FE0" w:rsidRPr="00B158C9"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BuyWindsorEssex</w:t>
      </w:r>
      <w:proofErr w:type="spellEnd"/>
    </w:p>
    <w:p w14:paraId="22ACA0A0" w14:textId="5CBD09A4" w:rsidR="0075144C" w:rsidRPr="00931877" w:rsidRDefault="0018043B" w:rsidP="00613C0D">
      <w:pPr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</w:rPr>
      </w:pP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end"/>
      </w:r>
      <w:r w:rsidRPr="00931877">
        <w:rPr>
          <w:rFonts w:ascii="Arial" w:eastAsia="Times New Roman" w:hAnsi="Arial" w:cs="Arial"/>
          <w:color w:val="4472C4" w:themeColor="accent1"/>
          <w:sz w:val="20"/>
          <w:szCs w:val="20"/>
        </w:rPr>
        <w:fldChar w:fldCharType="begin"/>
      </w:r>
      <w:r w:rsidRPr="00931877">
        <w:rPr>
          <w:rFonts w:ascii="Arial" w:eastAsia="Times New Roman" w:hAnsi="Arial" w:cs="Arial"/>
          <w:color w:val="4472C4" w:themeColor="accent1"/>
          <w:sz w:val="20"/>
          <w:szCs w:val="20"/>
        </w:rPr>
        <w:instrText xml:space="preserve"> HYPERLINK "http://www.buywindsoressex.com/default.aspx" </w:instrText>
      </w:r>
      <w:r w:rsidRPr="00931877">
        <w:rPr>
          <w:rFonts w:ascii="Arial" w:eastAsia="Times New Roman" w:hAnsi="Arial" w:cs="Arial"/>
          <w:color w:val="4472C4" w:themeColor="accent1"/>
          <w:sz w:val="20"/>
          <w:szCs w:val="20"/>
        </w:rPr>
      </w:r>
      <w:r w:rsidRPr="00931877">
        <w:rPr>
          <w:rFonts w:ascii="Arial" w:eastAsia="Times New Roman" w:hAnsi="Arial" w:cs="Arial"/>
          <w:color w:val="4472C4" w:themeColor="accent1"/>
          <w:sz w:val="20"/>
          <w:szCs w:val="20"/>
        </w:rPr>
        <w:fldChar w:fldCharType="separate"/>
      </w:r>
      <w:r w:rsidR="0075144C" w:rsidRPr="00931877"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</w:rPr>
        <w:t>http://www.buywindsoressex.com</w:t>
      </w:r>
      <w:r w:rsidRPr="00931877"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</w:rPr>
        <w:t>/default.aspx</w:t>
      </w:r>
    </w:p>
    <w:p w14:paraId="539AEF51" w14:textId="3DF9CDCA" w:rsidR="002A00C2" w:rsidRPr="00F34362" w:rsidRDefault="0018043B" w:rsidP="00613C0D">
      <w:pPr>
        <w:rPr>
          <w:rFonts w:ascii="Arial" w:eastAsia="Times New Roman" w:hAnsi="Arial" w:cs="Arial"/>
          <w:sz w:val="20"/>
          <w:szCs w:val="20"/>
        </w:rPr>
      </w:pPr>
      <w:r w:rsidRPr="00931877">
        <w:rPr>
          <w:rFonts w:ascii="Arial" w:eastAsia="Times New Roman" w:hAnsi="Arial" w:cs="Arial"/>
          <w:color w:val="4472C4" w:themeColor="accent1"/>
          <w:sz w:val="20"/>
          <w:szCs w:val="20"/>
        </w:rPr>
        <w:fldChar w:fldCharType="end"/>
      </w:r>
    </w:p>
    <w:p w14:paraId="79DBE46B" w14:textId="09F0AB63" w:rsidR="00DC38EF" w:rsidRPr="00F34362" w:rsidRDefault="00DC38EF" w:rsidP="00DC38EF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t xml:space="preserve">Search for Windsor and Essex County </w:t>
      </w:r>
      <w:r w:rsidR="008F58DB" w:rsidRPr="00F34362">
        <w:rPr>
          <w:rFonts w:ascii="Arial" w:eastAsia="Times New Roman" w:hAnsi="Arial" w:cs="Arial"/>
          <w:sz w:val="20"/>
          <w:szCs w:val="20"/>
        </w:rPr>
        <w:t>companies</w:t>
      </w:r>
      <w:r w:rsidRPr="00F34362">
        <w:rPr>
          <w:rFonts w:ascii="Arial" w:eastAsia="Times New Roman" w:hAnsi="Arial" w:cs="Arial"/>
          <w:sz w:val="20"/>
          <w:szCs w:val="20"/>
        </w:rPr>
        <w:t xml:space="preserve"> by keyword or sector; </w:t>
      </w:r>
      <w:r w:rsidR="008F58DB" w:rsidRPr="00F34362">
        <w:rPr>
          <w:rFonts w:ascii="Arial" w:eastAsia="Times New Roman" w:hAnsi="Arial" w:cs="Arial"/>
          <w:sz w:val="20"/>
          <w:szCs w:val="20"/>
        </w:rPr>
        <w:t>results</w:t>
      </w:r>
      <w:r w:rsidRPr="00F34362">
        <w:rPr>
          <w:rFonts w:ascii="Arial" w:eastAsia="Times New Roman" w:hAnsi="Arial" w:cs="Arial"/>
          <w:sz w:val="20"/>
          <w:szCs w:val="20"/>
        </w:rPr>
        <w:t xml:space="preserve"> lists can be saved, printed, or emailed.</w:t>
      </w:r>
    </w:p>
    <w:p w14:paraId="03D6CF97" w14:textId="77777777" w:rsidR="00844A23" w:rsidRPr="00F34362" w:rsidRDefault="00844A23" w:rsidP="00DC38EF">
      <w:pPr>
        <w:rPr>
          <w:rFonts w:ascii="Arial" w:eastAsia="Times New Roman" w:hAnsi="Arial" w:cs="Arial"/>
          <w:sz w:val="20"/>
          <w:szCs w:val="20"/>
        </w:rPr>
      </w:pPr>
    </w:p>
    <w:p w14:paraId="62E68AED" w14:textId="77777777" w:rsidR="002A00C2" w:rsidRPr="00B65238" w:rsidRDefault="002A00C2" w:rsidP="00DC38EF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416C9358" w14:textId="00AC070D" w:rsidR="007B0A4B" w:rsidRPr="00B158C9" w:rsidRDefault="00D27DDE" w:rsidP="007B0A4B">
      <w:pP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hyperlink r:id="rId19" w:tgtFrame="_blank" w:history="1">
        <w:proofErr w:type="spellStart"/>
        <w:r w:rsidR="007B0A4B" w:rsidRPr="00B158C9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</w:rPr>
          <w:t>ThomasNet</w:t>
        </w:r>
        <w:proofErr w:type="spellEnd"/>
        <w:r w:rsidR="007B0A4B" w:rsidRPr="00B158C9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</w:rPr>
          <w:t>  </w:t>
        </w:r>
      </w:hyperlink>
    </w:p>
    <w:p w14:paraId="7D5D6A5C" w14:textId="4E9B511B" w:rsidR="007B0A4B" w:rsidRPr="00B65238" w:rsidRDefault="00D27DDE" w:rsidP="007B0A4B">
      <w:pPr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  <w:u w:val="none"/>
        </w:rPr>
      </w:pPr>
      <w:hyperlink r:id="rId20" w:history="1">
        <w:r w:rsidR="00E00CE8" w:rsidRPr="00B65238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  <w:u w:val="none"/>
          </w:rPr>
          <w:t>https://www.thomasnet.com</w:t>
        </w:r>
      </w:hyperlink>
    </w:p>
    <w:p w14:paraId="03C651FF" w14:textId="77777777" w:rsidR="002A00C2" w:rsidRPr="00F34362" w:rsidRDefault="002A00C2" w:rsidP="007B0A4B">
      <w:pPr>
        <w:rPr>
          <w:rFonts w:ascii="Arial" w:eastAsia="Times New Roman" w:hAnsi="Arial" w:cs="Arial"/>
          <w:sz w:val="20"/>
          <w:szCs w:val="20"/>
        </w:rPr>
      </w:pPr>
    </w:p>
    <w:p w14:paraId="6A445FCD" w14:textId="77777777" w:rsidR="00476899" w:rsidRPr="00F34362" w:rsidRDefault="007B0A4B" w:rsidP="00476899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t>An excellent database for suppliers of industrial products and services in the United States and Canada; can limit by location, company type, certifications, ownership, and product detail.</w:t>
      </w:r>
    </w:p>
    <w:p w14:paraId="5C1C3634" w14:textId="77777777" w:rsidR="00476899" w:rsidRPr="00F34362" w:rsidRDefault="00476899" w:rsidP="00476899">
      <w:pPr>
        <w:rPr>
          <w:rFonts w:ascii="Arial" w:eastAsia="Times New Roman" w:hAnsi="Arial" w:cs="Arial"/>
          <w:sz w:val="20"/>
          <w:szCs w:val="20"/>
        </w:rPr>
      </w:pPr>
    </w:p>
    <w:p w14:paraId="415856F6" w14:textId="77777777" w:rsidR="00BA4073" w:rsidRPr="00F34362" w:rsidRDefault="00BA4073" w:rsidP="00476899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50CEEAF" w14:textId="77777777" w:rsidR="00BA4073" w:rsidRPr="00F34362" w:rsidRDefault="00BA4073" w:rsidP="00476899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6C20BDE" w14:textId="77777777" w:rsidR="007C34AA" w:rsidRPr="00F34362" w:rsidRDefault="007C34AA" w:rsidP="007C34AA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ReportsAnchor"/>
    </w:p>
    <w:p w14:paraId="45FF766A" w14:textId="436B9D6F" w:rsidR="00044FE0" w:rsidRPr="00F34362" w:rsidRDefault="00044FE0" w:rsidP="007C34AA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34362">
        <w:rPr>
          <w:rFonts w:ascii="Arial" w:eastAsia="Times New Roman" w:hAnsi="Arial" w:cs="Arial"/>
          <w:b/>
          <w:bCs/>
          <w:sz w:val="20"/>
          <w:szCs w:val="20"/>
        </w:rPr>
        <w:t xml:space="preserve">Economic Reports, Community Profiles, </w:t>
      </w:r>
      <w:r w:rsidR="0056273D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34362">
        <w:rPr>
          <w:rFonts w:ascii="Arial" w:eastAsia="Times New Roman" w:hAnsi="Arial" w:cs="Arial"/>
          <w:b/>
          <w:bCs/>
          <w:sz w:val="20"/>
          <w:szCs w:val="20"/>
        </w:rPr>
        <w:t>nd Local Statistics</w:t>
      </w:r>
      <w:bookmarkEnd w:id="2"/>
    </w:p>
    <w:p w14:paraId="746E945A" w14:textId="77777777" w:rsidR="000D4F06" w:rsidRPr="00F34362" w:rsidRDefault="000D4F06" w:rsidP="007C34AA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13E2459" w14:textId="77777777" w:rsidR="002A00C2" w:rsidRPr="00F34362" w:rsidRDefault="002A00C2" w:rsidP="000D4F06">
      <w:pPr>
        <w:rPr>
          <w:rFonts w:ascii="Arial" w:hAnsi="Arial" w:cs="Arial"/>
          <w:sz w:val="20"/>
          <w:szCs w:val="20"/>
        </w:rPr>
      </w:pPr>
    </w:p>
    <w:p w14:paraId="58055AA6" w14:textId="77777777" w:rsidR="000D4F06" w:rsidRPr="00B158C9" w:rsidRDefault="00D27DDE" w:rsidP="000D4F06">
      <w:pP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hyperlink r:id="rId21" w:history="1">
        <w:r w:rsidR="00044FE0" w:rsidRPr="00B158C9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</w:rPr>
          <w:t>Conference Board of Canada E-Library</w:t>
        </w:r>
      </w:hyperlink>
    </w:p>
    <w:p w14:paraId="607376DB" w14:textId="77777777" w:rsidR="002A00C2" w:rsidRPr="00A736BF" w:rsidRDefault="00D27DDE" w:rsidP="000D4F06">
      <w:pPr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  <w:u w:val="none"/>
        </w:rPr>
      </w:pPr>
      <w:hyperlink r:id="rId22" w:history="1">
        <w:r w:rsidR="000D4F06" w:rsidRPr="00A736BF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  <w:u w:val="none"/>
          </w:rPr>
          <w:t>http://led.uwindsor.ca/conference-board-canada</w:t>
        </w:r>
      </w:hyperlink>
    </w:p>
    <w:p w14:paraId="48A3A69F" w14:textId="77777777" w:rsidR="00044FE0" w:rsidRPr="00F34362" w:rsidRDefault="00044FE0" w:rsidP="000D4F06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br/>
        <w:t>Has twice yearly economic outlook reports for Windsor. Type: Windsor Metropolitan Outlook into the search box.</w:t>
      </w:r>
    </w:p>
    <w:p w14:paraId="493BED4A" w14:textId="269802B9" w:rsidR="007068BC" w:rsidRDefault="007068BC" w:rsidP="000D4F06">
      <w:pPr>
        <w:rPr>
          <w:rFonts w:ascii="Arial" w:eastAsia="Times New Roman" w:hAnsi="Arial" w:cs="Arial"/>
          <w:sz w:val="20"/>
          <w:szCs w:val="20"/>
        </w:rPr>
      </w:pPr>
    </w:p>
    <w:p w14:paraId="30AD2AE1" w14:textId="7E52D200" w:rsidR="00772EE4" w:rsidRPr="00B158C9" w:rsidRDefault="00772EE4" w:rsidP="000D4F06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0D3491B" w14:textId="1F3AF07A" w:rsidR="00772EE4" w:rsidRPr="00B158C9" w:rsidRDefault="00931877" w:rsidP="00772EE4">
      <w:pPr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begin"/>
      </w: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instrText xml:space="preserve"> HYPERLINK "https://www.statcan.gc.ca/eng/start" \t "_blank" </w:instrText>
      </w: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</w: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separate"/>
      </w:r>
      <w:r w:rsidR="00772EE4" w:rsidRPr="00B158C9"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Statistics Canada</w:t>
      </w:r>
    </w:p>
    <w:p w14:paraId="14A855AC" w14:textId="7B96ACCC" w:rsidR="00772EE4" w:rsidRPr="00931877" w:rsidRDefault="00931877" w:rsidP="00772EE4">
      <w:pPr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  <w:u w:val="none"/>
        </w:rPr>
      </w:pP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end"/>
      </w:r>
      <w:hyperlink r:id="rId23" w:history="1">
        <w:r w:rsidRPr="00931877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  <w:u w:val="none"/>
          </w:rPr>
          <w:t>https://www.statcan.gc.ca/eng/start</w:t>
        </w:r>
      </w:hyperlink>
    </w:p>
    <w:p w14:paraId="4A4F4927" w14:textId="6D3ECD89" w:rsidR="00772EE4" w:rsidRPr="00F34362" w:rsidRDefault="00772EE4" w:rsidP="00772EE4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br/>
      </w:r>
      <w:r w:rsidR="00B64E83">
        <w:rPr>
          <w:rFonts w:ascii="Arial" w:eastAsia="Times New Roman" w:hAnsi="Arial" w:cs="Arial"/>
          <w:sz w:val="20"/>
          <w:szCs w:val="20"/>
        </w:rPr>
        <w:t>The federal government p</w:t>
      </w:r>
      <w:r w:rsidRPr="00F34362">
        <w:rPr>
          <w:rFonts w:ascii="Arial" w:eastAsia="Times New Roman" w:hAnsi="Arial" w:cs="Arial"/>
          <w:sz w:val="20"/>
          <w:szCs w:val="20"/>
        </w:rPr>
        <w:t>rovides free statistical information from the census and many other surveys</w:t>
      </w:r>
      <w:r w:rsidR="00B64E83">
        <w:rPr>
          <w:rFonts w:ascii="Arial" w:eastAsia="Times New Roman" w:hAnsi="Arial" w:cs="Arial"/>
          <w:sz w:val="20"/>
          <w:szCs w:val="20"/>
        </w:rPr>
        <w:t>:</w:t>
      </w:r>
    </w:p>
    <w:p w14:paraId="1B0B0D52" w14:textId="77777777" w:rsidR="002A00C2" w:rsidRPr="00F34362" w:rsidRDefault="002A00C2" w:rsidP="007068BC">
      <w:pPr>
        <w:rPr>
          <w:rFonts w:ascii="Arial" w:hAnsi="Arial" w:cs="Arial"/>
          <w:sz w:val="20"/>
          <w:szCs w:val="20"/>
        </w:rPr>
      </w:pPr>
    </w:p>
    <w:p w14:paraId="36758C12" w14:textId="77777777" w:rsidR="00181FB8" w:rsidRPr="00162360" w:rsidRDefault="00181FB8" w:rsidP="00181F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Canadian Census of Population</w:t>
      </w:r>
    </w:p>
    <w:p w14:paraId="568B53EC" w14:textId="77777777" w:rsidR="00181FB8" w:rsidRDefault="00181FB8" w:rsidP="00181FB8">
      <w:pPr>
        <w:rPr>
          <w:rFonts w:eastAsia="Times New Roman"/>
          <w:sz w:val="20"/>
          <w:szCs w:val="20"/>
        </w:rPr>
      </w:pPr>
      <w:hyperlink r:id="rId24" w:history="1">
        <w:r w:rsidRPr="00A63FE0">
          <w:rPr>
            <w:rStyle w:val="Hyperlink"/>
            <w:rFonts w:eastAsia="Times New Roman"/>
            <w:color w:val="4472C4" w:themeColor="accent1"/>
            <w:sz w:val="20"/>
            <w:szCs w:val="20"/>
          </w:rPr>
          <w:t>https://www12.statcan.gc.ca/census-recensement/2016/dp-pd/prof/index.cfm?Lang=E</w:t>
        </w:r>
      </w:hyperlink>
      <w:r>
        <w:rPr>
          <w:rFonts w:eastAsia="Times New Roman"/>
          <w:sz w:val="20"/>
          <w:szCs w:val="20"/>
        </w:rPr>
        <w:br/>
      </w:r>
    </w:p>
    <w:p w14:paraId="3A1F6637" w14:textId="77777777" w:rsidR="00181FB8" w:rsidRDefault="00181FB8" w:rsidP="00181F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Profile variables: basic demographics, education, ethnic origin, language, income, </w:t>
      </w:r>
      <w:proofErr w:type="spellStart"/>
      <w:r>
        <w:rPr>
          <w:rFonts w:eastAsia="Times New Roman"/>
          <w:sz w:val="20"/>
          <w:szCs w:val="20"/>
        </w:rPr>
        <w:t>labour</w:t>
      </w:r>
      <w:proofErr w:type="spellEnd"/>
      <w:r>
        <w:rPr>
          <w:rFonts w:eastAsia="Times New Roman"/>
          <w:sz w:val="20"/>
          <w:szCs w:val="20"/>
        </w:rPr>
        <w:t>, religion, families and households, immigration and citizenship, and others</w:t>
      </w:r>
    </w:p>
    <w:p w14:paraId="61A131E2" w14:textId="77777777" w:rsidR="00181FB8" w:rsidRDefault="00181FB8" w:rsidP="00181FB8">
      <w:pPr>
        <w:rPr>
          <w:rFonts w:eastAsia="Times New Roman"/>
          <w:sz w:val="20"/>
          <w:szCs w:val="20"/>
        </w:rPr>
      </w:pPr>
    </w:p>
    <w:p w14:paraId="00038625" w14:textId="77777777" w:rsidR="00181FB8" w:rsidRDefault="00181FB8" w:rsidP="00181F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Profile geographies: national, provincial, county, metropolitan area, city, and smaller areas such as census tracts and dissemination areas that look at populations within a few blocks.</w:t>
      </w:r>
    </w:p>
    <w:p w14:paraId="223DE128" w14:textId="77777777" w:rsidR="00181FB8" w:rsidRDefault="00181FB8" w:rsidP="00181FB8">
      <w:pPr>
        <w:rPr>
          <w:rFonts w:eastAsia="Times New Roman"/>
          <w:sz w:val="20"/>
          <w:szCs w:val="20"/>
        </w:rPr>
      </w:pPr>
    </w:p>
    <w:p w14:paraId="3AF37959" w14:textId="77777777" w:rsidR="00181FB8" w:rsidRDefault="00181FB8" w:rsidP="00181F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Topic based tabulations: these are available at many levels of geography, some down to metropolitan areas.</w:t>
      </w:r>
    </w:p>
    <w:p w14:paraId="29832D61" w14:textId="1E8E69AA" w:rsidR="00F10D05" w:rsidRDefault="00F10D0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87853CE" w14:textId="77777777" w:rsidR="00181FB8" w:rsidRDefault="00181FB8" w:rsidP="00181FB8">
      <w:pPr>
        <w:rPr>
          <w:rFonts w:eastAsia="Times New Roman"/>
          <w:sz w:val="20"/>
          <w:szCs w:val="20"/>
        </w:rPr>
      </w:pPr>
    </w:p>
    <w:p w14:paraId="28709C89" w14:textId="77777777" w:rsidR="00181FB8" w:rsidRDefault="00181FB8" w:rsidP="00181FB8">
      <w:pPr>
        <w:rPr>
          <w:rFonts w:eastAsia="Times New Roman"/>
          <w:bCs/>
          <w:sz w:val="20"/>
          <w:szCs w:val="20"/>
        </w:rPr>
      </w:pPr>
    </w:p>
    <w:p w14:paraId="0331F363" w14:textId="77777777" w:rsidR="00181FB8" w:rsidRDefault="00181FB8" w:rsidP="00181FB8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Other Surveys</w:t>
      </w:r>
    </w:p>
    <w:p w14:paraId="2E52D89C" w14:textId="77777777" w:rsidR="00181FB8" w:rsidRDefault="00181FB8" w:rsidP="00181FB8">
      <w:pPr>
        <w:rPr>
          <w:rFonts w:eastAsia="Times New Roman"/>
          <w:b/>
          <w:sz w:val="20"/>
          <w:szCs w:val="20"/>
        </w:rPr>
      </w:pPr>
    </w:p>
    <w:p w14:paraId="3B4CA2A1" w14:textId="37D33BBD" w:rsidR="00181FB8" w:rsidRDefault="00181FB8" w:rsidP="00181FB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Statistics Canada conducts hundreds of surveys that gather consumer and industry information, e.g. the Survey of Household Spending</w:t>
      </w:r>
      <w:r w:rsidR="008C1AB1">
        <w:rPr>
          <w:rFonts w:eastAsia="Times New Roman"/>
          <w:bCs/>
          <w:sz w:val="20"/>
          <w:szCs w:val="20"/>
        </w:rPr>
        <w:t>,</w:t>
      </w:r>
      <w:r>
        <w:rPr>
          <w:rFonts w:eastAsia="Times New Roman"/>
          <w:bCs/>
          <w:sz w:val="20"/>
          <w:szCs w:val="20"/>
        </w:rPr>
        <w:t xml:space="preserve"> the Annual Retail Trade Survey</w:t>
      </w:r>
      <w:r w:rsidR="008C1AB1">
        <w:rPr>
          <w:rFonts w:eastAsia="Times New Roman"/>
          <w:bCs/>
          <w:sz w:val="20"/>
          <w:szCs w:val="20"/>
        </w:rPr>
        <w:t xml:space="preserve">, and Canadian Business </w:t>
      </w:r>
      <w:r w:rsidR="0021603B">
        <w:rPr>
          <w:rFonts w:eastAsia="Times New Roman"/>
          <w:bCs/>
          <w:sz w:val="20"/>
          <w:szCs w:val="20"/>
        </w:rPr>
        <w:t>Patterns</w:t>
      </w:r>
      <w:r>
        <w:rPr>
          <w:rFonts w:eastAsia="Times New Roman"/>
          <w:bCs/>
          <w:sz w:val="20"/>
          <w:szCs w:val="20"/>
        </w:rPr>
        <w:t xml:space="preserve">. One of the easiest ways to access some of this information is to use the </w:t>
      </w:r>
      <w:hyperlink r:id="rId25" w:history="1">
        <w:r w:rsidRPr="004F6AB8">
          <w:rPr>
            <w:rStyle w:val="Hyperlink"/>
            <w:rFonts w:eastAsia="Times New Roman"/>
            <w:bCs/>
            <w:color w:val="4472C4" w:themeColor="accent1"/>
            <w:sz w:val="20"/>
            <w:szCs w:val="20"/>
          </w:rPr>
          <w:t>Statistics C</w:t>
        </w:r>
        <w:r w:rsidRPr="004F6AB8">
          <w:rPr>
            <w:rStyle w:val="Hyperlink"/>
            <w:rFonts w:eastAsia="Times New Roman"/>
            <w:bCs/>
            <w:color w:val="4472C4" w:themeColor="accent1"/>
            <w:sz w:val="20"/>
            <w:szCs w:val="20"/>
          </w:rPr>
          <w:t>a</w:t>
        </w:r>
        <w:r w:rsidRPr="004F6AB8">
          <w:rPr>
            <w:rStyle w:val="Hyperlink"/>
            <w:rFonts w:eastAsia="Times New Roman"/>
            <w:bCs/>
            <w:color w:val="4472C4" w:themeColor="accent1"/>
            <w:sz w:val="20"/>
            <w:szCs w:val="20"/>
          </w:rPr>
          <w:t>nada Subjects</w:t>
        </w:r>
      </w:hyperlink>
      <w:r>
        <w:rPr>
          <w:rFonts w:eastAsia="Times New Roman"/>
          <w:bCs/>
          <w:color w:val="4472C4" w:themeColor="accent1"/>
          <w:sz w:val="20"/>
          <w:szCs w:val="20"/>
        </w:rPr>
        <w:t xml:space="preserve">. </w:t>
      </w:r>
      <w:r>
        <w:rPr>
          <w:rFonts w:eastAsia="Times New Roman"/>
          <w:bCs/>
          <w:sz w:val="20"/>
          <w:szCs w:val="20"/>
        </w:rPr>
        <w:t>Select the headings of interest, e.g. Income, pensions, spending and wealth; Retail and wholesale; Business and consumer services and culture.</w:t>
      </w:r>
    </w:p>
    <w:p w14:paraId="74B73434" w14:textId="77777777" w:rsidR="00181FB8" w:rsidRDefault="00181FB8" w:rsidP="00181FB8">
      <w:pPr>
        <w:rPr>
          <w:rFonts w:eastAsia="Times New Roman"/>
          <w:bCs/>
          <w:sz w:val="20"/>
          <w:szCs w:val="20"/>
        </w:rPr>
      </w:pPr>
      <w:bookmarkStart w:id="3" w:name="_GoBack"/>
      <w:bookmarkEnd w:id="3"/>
    </w:p>
    <w:p w14:paraId="335AA19B" w14:textId="77777777" w:rsidR="00181FB8" w:rsidRDefault="00181FB8" w:rsidP="00181FB8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Getting Help</w:t>
      </w:r>
    </w:p>
    <w:p w14:paraId="36F694BF" w14:textId="77777777" w:rsidR="00181FB8" w:rsidRDefault="00181FB8" w:rsidP="00181FB8">
      <w:pPr>
        <w:rPr>
          <w:rFonts w:eastAsia="Times New Roman"/>
          <w:b/>
          <w:bCs/>
          <w:sz w:val="20"/>
          <w:szCs w:val="20"/>
        </w:rPr>
      </w:pPr>
    </w:p>
    <w:p w14:paraId="2CB52A45" w14:textId="77777777" w:rsidR="00181FB8" w:rsidRDefault="00181FB8" w:rsidP="00181F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Finding census and survey data can be quite complicated, so you may need to contact the </w:t>
      </w:r>
    </w:p>
    <w:p w14:paraId="3D236C76" w14:textId="77777777" w:rsidR="00181FB8" w:rsidRDefault="00181FB8" w:rsidP="00181FB8">
      <w:pPr>
        <w:rPr>
          <w:rFonts w:eastAsia="Times New Roman"/>
          <w:sz w:val="20"/>
          <w:szCs w:val="20"/>
        </w:rPr>
      </w:pPr>
      <w:hyperlink r:id="rId26" w:history="1">
        <w:r w:rsidRPr="005474AA">
          <w:rPr>
            <w:rStyle w:val="Hyperlink"/>
            <w:rFonts w:eastAsia="Times New Roman"/>
            <w:b/>
            <w:bCs/>
            <w:color w:val="4472C4" w:themeColor="accent1"/>
            <w:sz w:val="20"/>
            <w:szCs w:val="20"/>
          </w:rPr>
          <w:t>Academic Data Centre</w:t>
        </w:r>
      </w:hyperlink>
      <w:r>
        <w:rPr>
          <w:rFonts w:eastAsia="Times New Roman"/>
          <w:sz w:val="20"/>
          <w:szCs w:val="20"/>
        </w:rPr>
        <w:t xml:space="preserve">. Their email is: </w:t>
      </w:r>
      <w:hyperlink r:id="rId27" w:history="1">
        <w:r w:rsidRPr="00EB2D15">
          <w:rPr>
            <w:rStyle w:val="Hyperlink"/>
            <w:rFonts w:eastAsia="Times New Roman"/>
            <w:color w:val="4472C4" w:themeColor="accent1"/>
            <w:sz w:val="20"/>
            <w:szCs w:val="20"/>
          </w:rPr>
          <w:t>libdata@uwindsor.ca</w:t>
        </w:r>
      </w:hyperlink>
    </w:p>
    <w:p w14:paraId="1304CB14" w14:textId="77777777" w:rsidR="00181FB8" w:rsidRDefault="00181FB8" w:rsidP="00181FB8">
      <w:pPr>
        <w:rPr>
          <w:rFonts w:eastAsia="Times New Roman"/>
          <w:sz w:val="20"/>
          <w:szCs w:val="20"/>
        </w:rPr>
      </w:pPr>
    </w:p>
    <w:p w14:paraId="5B4C797E" w14:textId="77777777" w:rsidR="00181FB8" w:rsidRDefault="00181FB8" w:rsidP="007068BC"/>
    <w:p w14:paraId="029BFC5B" w14:textId="77777777" w:rsidR="002A00C2" w:rsidRPr="00F34362" w:rsidRDefault="002A00C2" w:rsidP="000713BE">
      <w:pPr>
        <w:rPr>
          <w:rFonts w:ascii="Arial" w:hAnsi="Arial" w:cs="Arial"/>
          <w:sz w:val="20"/>
          <w:szCs w:val="20"/>
        </w:rPr>
      </w:pPr>
    </w:p>
    <w:p w14:paraId="352CE023" w14:textId="77777777" w:rsidR="000713BE" w:rsidRPr="00B158C9" w:rsidRDefault="00D27DDE" w:rsidP="000713BE">
      <w:pP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hyperlink r:id="rId28" w:tgtFrame="_blank" w:history="1">
        <w:r w:rsidR="00044FE0" w:rsidRPr="00B158C9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</w:rPr>
          <w:t xml:space="preserve">Windsor Essex </w:t>
        </w:r>
        <w:r w:rsidR="001D5D7A" w:rsidRPr="00B158C9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</w:rPr>
          <w:t xml:space="preserve">Economic </w:t>
        </w:r>
        <w:r w:rsidR="00044FE0" w:rsidRPr="00B158C9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</w:rPr>
          <w:t>Development</w:t>
        </w:r>
      </w:hyperlink>
    </w:p>
    <w:p w14:paraId="55C7FAAE" w14:textId="77777777" w:rsidR="001D5E50" w:rsidRPr="00F34362" w:rsidRDefault="00D27DDE" w:rsidP="000713BE">
      <w:pPr>
        <w:rPr>
          <w:rFonts w:ascii="Arial" w:eastAsia="Times New Roman" w:hAnsi="Arial" w:cs="Arial"/>
          <w:sz w:val="20"/>
          <w:szCs w:val="20"/>
        </w:rPr>
      </w:pPr>
      <w:hyperlink r:id="rId29" w:history="1">
        <w:r w:rsidR="000713BE" w:rsidRPr="007C3DF1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  <w:u w:val="none"/>
          </w:rPr>
          <w:t>http://www.choosewindsoressex.com</w:t>
        </w:r>
      </w:hyperlink>
      <w:r w:rsidR="000713BE" w:rsidRPr="007C3DF1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="00044FE0" w:rsidRPr="00F34362">
        <w:rPr>
          <w:rFonts w:ascii="Arial" w:eastAsia="Times New Roman" w:hAnsi="Arial" w:cs="Arial"/>
          <w:sz w:val="20"/>
          <w:szCs w:val="20"/>
        </w:rPr>
        <w:br/>
      </w:r>
    </w:p>
    <w:p w14:paraId="159F7796" w14:textId="295B00A5" w:rsidR="00044FE0" w:rsidRPr="00F34362" w:rsidRDefault="00044FE0" w:rsidP="000713BE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t>Brings together a wide range of local business information</w:t>
      </w:r>
      <w:r w:rsidR="0085497C" w:rsidRPr="00F34362">
        <w:rPr>
          <w:rFonts w:ascii="Arial" w:eastAsia="Times New Roman" w:hAnsi="Arial" w:cs="Arial"/>
          <w:sz w:val="20"/>
          <w:szCs w:val="20"/>
        </w:rPr>
        <w:t xml:space="preserve">, such as </w:t>
      </w:r>
      <w:r w:rsidRPr="00F34362">
        <w:rPr>
          <w:rFonts w:ascii="Arial" w:eastAsia="Times New Roman" w:hAnsi="Arial" w:cs="Arial"/>
          <w:sz w:val="20"/>
          <w:szCs w:val="20"/>
        </w:rPr>
        <w:t>the Windsor</w:t>
      </w:r>
      <w:r w:rsidR="009149E3" w:rsidRPr="00F34362">
        <w:rPr>
          <w:rFonts w:ascii="Arial" w:eastAsia="Times New Roman" w:hAnsi="Arial" w:cs="Arial"/>
          <w:sz w:val="20"/>
          <w:szCs w:val="20"/>
        </w:rPr>
        <w:t xml:space="preserve"> </w:t>
      </w:r>
      <w:r w:rsidRPr="00F34362">
        <w:rPr>
          <w:rFonts w:ascii="Arial" w:eastAsia="Times New Roman" w:hAnsi="Arial" w:cs="Arial"/>
          <w:sz w:val="20"/>
          <w:szCs w:val="20"/>
        </w:rPr>
        <w:t>Essex Monthly Economic Monitor</w:t>
      </w:r>
      <w:r w:rsidR="0085497C" w:rsidRPr="00F34362">
        <w:rPr>
          <w:rFonts w:ascii="Arial" w:eastAsia="Times New Roman" w:hAnsi="Arial" w:cs="Arial"/>
          <w:sz w:val="20"/>
          <w:szCs w:val="20"/>
        </w:rPr>
        <w:t xml:space="preserve"> (see under About Us)</w:t>
      </w:r>
      <w:r w:rsidRPr="00F34362">
        <w:rPr>
          <w:rFonts w:ascii="Arial" w:eastAsia="Times New Roman" w:hAnsi="Arial" w:cs="Arial"/>
          <w:sz w:val="20"/>
          <w:szCs w:val="20"/>
        </w:rPr>
        <w:t>,</w:t>
      </w:r>
      <w:r w:rsidR="00C90CBC" w:rsidRPr="00F34362">
        <w:rPr>
          <w:rFonts w:ascii="Arial" w:eastAsia="Times New Roman" w:hAnsi="Arial" w:cs="Arial"/>
          <w:sz w:val="20"/>
          <w:szCs w:val="20"/>
        </w:rPr>
        <w:t xml:space="preserve"> industry sector </w:t>
      </w:r>
      <w:r w:rsidR="0085497C" w:rsidRPr="00F34362">
        <w:rPr>
          <w:rFonts w:ascii="Arial" w:eastAsia="Times New Roman" w:hAnsi="Arial" w:cs="Arial"/>
          <w:sz w:val="20"/>
          <w:szCs w:val="20"/>
        </w:rPr>
        <w:t>profiles</w:t>
      </w:r>
      <w:r w:rsidR="00C90CBC" w:rsidRPr="00F34362">
        <w:rPr>
          <w:rFonts w:ascii="Arial" w:eastAsia="Times New Roman" w:hAnsi="Arial" w:cs="Arial"/>
          <w:sz w:val="20"/>
          <w:szCs w:val="20"/>
        </w:rPr>
        <w:t xml:space="preserve">, </w:t>
      </w:r>
      <w:r w:rsidR="0085497C" w:rsidRPr="00F34362">
        <w:rPr>
          <w:rFonts w:ascii="Arial" w:eastAsia="Times New Roman" w:hAnsi="Arial" w:cs="Arial"/>
          <w:sz w:val="20"/>
          <w:szCs w:val="20"/>
        </w:rPr>
        <w:t xml:space="preserve">and </w:t>
      </w:r>
      <w:r w:rsidRPr="00F34362">
        <w:rPr>
          <w:rFonts w:ascii="Arial" w:eastAsia="Times New Roman" w:hAnsi="Arial" w:cs="Arial"/>
          <w:sz w:val="20"/>
          <w:szCs w:val="20"/>
        </w:rPr>
        <w:t>a site locator</w:t>
      </w:r>
      <w:r w:rsidR="0085497C" w:rsidRPr="00F34362">
        <w:rPr>
          <w:rFonts w:ascii="Arial" w:eastAsia="Times New Roman" w:hAnsi="Arial" w:cs="Arial"/>
          <w:sz w:val="20"/>
          <w:szCs w:val="20"/>
        </w:rPr>
        <w:t>.</w:t>
      </w:r>
      <w:r w:rsidRPr="00F34362">
        <w:rPr>
          <w:rFonts w:ascii="Arial" w:eastAsia="Times New Roman" w:hAnsi="Arial" w:cs="Arial"/>
          <w:sz w:val="20"/>
          <w:szCs w:val="20"/>
        </w:rPr>
        <w:t xml:space="preserve"> It also runs the </w:t>
      </w:r>
      <w:hyperlink r:id="rId30" w:tgtFrame="_blank" w:history="1">
        <w:r w:rsidRPr="007C3DF1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none"/>
          </w:rPr>
          <w:t>WindsorEssex Small Business Centre</w:t>
        </w:r>
      </w:hyperlink>
      <w:r w:rsidR="00385EC9" w:rsidRPr="00F34362">
        <w:rPr>
          <w:rFonts w:ascii="Arial" w:eastAsia="Times New Roman" w:hAnsi="Arial" w:cs="Arial"/>
          <w:sz w:val="20"/>
          <w:szCs w:val="20"/>
        </w:rPr>
        <w:t xml:space="preserve"> (</w:t>
      </w:r>
      <w:hyperlink r:id="rId31" w:history="1">
        <w:r w:rsidR="00C53BB4" w:rsidRPr="007C3DF1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</w:rPr>
          <w:t>http://www.windsoressexsmallbusiness.com</w:t>
        </w:r>
      </w:hyperlink>
      <w:r w:rsidR="00385EC9" w:rsidRPr="00F34362">
        <w:rPr>
          <w:rFonts w:ascii="Arial" w:eastAsia="Times New Roman" w:hAnsi="Arial" w:cs="Arial"/>
          <w:sz w:val="20"/>
          <w:szCs w:val="20"/>
        </w:rPr>
        <w:t>)</w:t>
      </w:r>
      <w:r w:rsidRPr="00F34362">
        <w:rPr>
          <w:rFonts w:ascii="Arial" w:eastAsia="Times New Roman" w:hAnsi="Arial" w:cs="Arial"/>
          <w:sz w:val="20"/>
          <w:szCs w:val="20"/>
        </w:rPr>
        <w:t>.</w:t>
      </w:r>
    </w:p>
    <w:p w14:paraId="21BB69F2" w14:textId="77777777" w:rsidR="000C42B3" w:rsidRPr="00F34362" w:rsidRDefault="000C42B3" w:rsidP="000713BE">
      <w:pPr>
        <w:rPr>
          <w:rFonts w:ascii="Arial" w:eastAsia="Times New Roman" w:hAnsi="Arial" w:cs="Arial"/>
          <w:sz w:val="20"/>
          <w:szCs w:val="20"/>
        </w:rPr>
      </w:pPr>
    </w:p>
    <w:p w14:paraId="2DDC2216" w14:textId="77777777" w:rsidR="002A00C2" w:rsidRPr="00F34362" w:rsidRDefault="002A00C2" w:rsidP="000C42B3">
      <w:pPr>
        <w:rPr>
          <w:rFonts w:ascii="Arial" w:hAnsi="Arial" w:cs="Arial"/>
          <w:sz w:val="20"/>
          <w:szCs w:val="20"/>
        </w:rPr>
      </w:pPr>
    </w:p>
    <w:p w14:paraId="7114702B" w14:textId="25F54EBF" w:rsidR="000C42B3" w:rsidRPr="00B158C9" w:rsidRDefault="00D27DDE" w:rsidP="000C42B3">
      <w:pP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hyperlink r:id="rId32" w:history="1">
        <w:r w:rsidR="00044FE0" w:rsidRPr="00B158C9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</w:rPr>
          <w:t xml:space="preserve">Workforce </w:t>
        </w:r>
        <w:proofErr w:type="spellStart"/>
        <w:r w:rsidR="00044FE0" w:rsidRPr="00B158C9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0"/>
            <w:szCs w:val="20"/>
          </w:rPr>
          <w:t>WindsorEssex</w:t>
        </w:r>
        <w:proofErr w:type="spellEnd"/>
      </w:hyperlink>
    </w:p>
    <w:p w14:paraId="38201B15" w14:textId="68D9086D" w:rsidR="000C42B3" w:rsidRPr="008F0243" w:rsidRDefault="00394B18" w:rsidP="000C42B3">
      <w:pPr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  <w:u w:val="none"/>
        </w:rPr>
      </w:pPr>
      <w:r w:rsidRPr="008F0243">
        <w:rPr>
          <w:rFonts w:ascii="Arial" w:eastAsia="Times New Roman" w:hAnsi="Arial" w:cs="Arial"/>
          <w:color w:val="4472C4" w:themeColor="accent1"/>
          <w:sz w:val="20"/>
          <w:szCs w:val="20"/>
        </w:rPr>
        <w:fldChar w:fldCharType="begin"/>
      </w:r>
      <w:r w:rsidR="005D5A8C" w:rsidRPr="008F0243">
        <w:rPr>
          <w:rFonts w:ascii="Arial" w:eastAsia="Times New Roman" w:hAnsi="Arial" w:cs="Arial"/>
          <w:color w:val="4472C4" w:themeColor="accent1"/>
          <w:sz w:val="20"/>
          <w:szCs w:val="20"/>
        </w:rPr>
        <w:instrText>HYPERLINK "https://www.workforcewindsoressex.com"</w:instrText>
      </w:r>
      <w:r w:rsidRPr="008F0243">
        <w:rPr>
          <w:rFonts w:ascii="Arial" w:eastAsia="Times New Roman" w:hAnsi="Arial" w:cs="Arial"/>
          <w:color w:val="4472C4" w:themeColor="accent1"/>
          <w:sz w:val="20"/>
          <w:szCs w:val="20"/>
        </w:rPr>
        <w:fldChar w:fldCharType="separate"/>
      </w:r>
      <w:r w:rsidRPr="008F0243">
        <w:rPr>
          <w:rStyle w:val="Hyperlink"/>
          <w:rFonts w:ascii="Arial" w:eastAsia="Times New Roman" w:hAnsi="Arial" w:cs="Arial"/>
          <w:color w:val="4472C4" w:themeColor="accent1"/>
          <w:sz w:val="20"/>
          <w:szCs w:val="20"/>
          <w:u w:val="none"/>
        </w:rPr>
        <w:t>https://www.workforcewindsoressex.com</w:t>
      </w:r>
    </w:p>
    <w:p w14:paraId="342DB1C4" w14:textId="77777777" w:rsidR="001D5E50" w:rsidRPr="00F34362" w:rsidRDefault="00394B18" w:rsidP="00FF4BDE">
      <w:pPr>
        <w:rPr>
          <w:rFonts w:ascii="Arial" w:eastAsia="Times New Roman" w:hAnsi="Arial" w:cs="Arial"/>
          <w:sz w:val="20"/>
          <w:szCs w:val="20"/>
        </w:rPr>
      </w:pPr>
      <w:r w:rsidRPr="008F0243">
        <w:rPr>
          <w:rFonts w:ascii="Arial" w:eastAsia="Times New Roman" w:hAnsi="Arial" w:cs="Arial"/>
          <w:color w:val="4472C4" w:themeColor="accent1"/>
          <w:sz w:val="20"/>
          <w:szCs w:val="20"/>
        </w:rPr>
        <w:fldChar w:fldCharType="end"/>
      </w:r>
    </w:p>
    <w:p w14:paraId="42BBB90A" w14:textId="6E725B83" w:rsidR="00FF4BDE" w:rsidRPr="00F34362" w:rsidRDefault="00044FE0" w:rsidP="00FF4BDE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t xml:space="preserve">Local industry and </w:t>
      </w:r>
      <w:proofErr w:type="spellStart"/>
      <w:r w:rsidRPr="00F34362">
        <w:rPr>
          <w:rFonts w:ascii="Arial" w:eastAsia="Times New Roman" w:hAnsi="Arial" w:cs="Arial"/>
          <w:sz w:val="20"/>
          <w:szCs w:val="20"/>
        </w:rPr>
        <w:t>labour</w:t>
      </w:r>
      <w:proofErr w:type="spellEnd"/>
      <w:r w:rsidRPr="00F34362">
        <w:rPr>
          <w:rFonts w:ascii="Arial" w:eastAsia="Times New Roman" w:hAnsi="Arial" w:cs="Arial"/>
          <w:sz w:val="20"/>
          <w:szCs w:val="20"/>
        </w:rPr>
        <w:t xml:space="preserve"> information</w:t>
      </w:r>
      <w:r w:rsidR="00920BF0" w:rsidRPr="00F3436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B68841" w14:textId="77777777" w:rsidR="00FF4BDE" w:rsidRPr="00F34362" w:rsidRDefault="00FF4BDE" w:rsidP="00FF4BDE">
      <w:pPr>
        <w:rPr>
          <w:rFonts w:ascii="Arial" w:eastAsia="Times New Roman" w:hAnsi="Arial" w:cs="Arial"/>
          <w:sz w:val="20"/>
          <w:szCs w:val="20"/>
        </w:rPr>
      </w:pPr>
    </w:p>
    <w:p w14:paraId="1395F45E" w14:textId="77777777" w:rsidR="002A00C2" w:rsidRPr="00B158C9" w:rsidRDefault="002A00C2" w:rsidP="00FF4BDE">
      <w:pPr>
        <w:rPr>
          <w:rFonts w:ascii="Arial" w:hAnsi="Arial" w:cs="Arial"/>
          <w:b/>
          <w:bCs/>
          <w:sz w:val="20"/>
          <w:szCs w:val="20"/>
        </w:rPr>
      </w:pPr>
    </w:p>
    <w:p w14:paraId="7ACC69F3" w14:textId="0AF5038D" w:rsidR="00FF4BDE" w:rsidRPr="00B158C9" w:rsidRDefault="00CE5B9A" w:rsidP="00FF4BDE">
      <w:pPr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begin"/>
      </w: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instrText xml:space="preserve"> HYPERLINK "https://citywindsor.ca/business/Pages/For-Business.aspx" \t "_blank" </w:instrText>
      </w: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separate"/>
      </w:r>
      <w:r w:rsidR="00044FE0" w:rsidRPr="00B158C9"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City of Windsor: For Business</w:t>
      </w:r>
    </w:p>
    <w:p w14:paraId="78CE4139" w14:textId="77777777" w:rsidR="001D5E50" w:rsidRPr="00F34362" w:rsidRDefault="00CE5B9A" w:rsidP="00FF4BDE">
      <w:pPr>
        <w:rPr>
          <w:rFonts w:ascii="Arial" w:eastAsia="Times New Roman" w:hAnsi="Arial" w:cs="Arial"/>
          <w:sz w:val="20"/>
          <w:szCs w:val="20"/>
        </w:rPr>
      </w:pPr>
      <w:r w:rsidRPr="00B158C9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u w:val="single"/>
        </w:rPr>
        <w:fldChar w:fldCharType="end"/>
      </w:r>
      <w:hyperlink r:id="rId33" w:history="1">
        <w:r w:rsidR="002010BD" w:rsidRPr="008A6764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  <w:u w:val="none"/>
          </w:rPr>
          <w:t>https://citywindsor.ca/business/Pages/For-Business.aspx</w:t>
        </w:r>
      </w:hyperlink>
      <w:r w:rsidR="00044FE0" w:rsidRPr="00F34362">
        <w:rPr>
          <w:rFonts w:ascii="Arial" w:eastAsia="Times New Roman" w:hAnsi="Arial" w:cs="Arial"/>
          <w:sz w:val="20"/>
          <w:szCs w:val="20"/>
        </w:rPr>
        <w:br/>
      </w:r>
    </w:p>
    <w:p w14:paraId="7E6B9094" w14:textId="77777777" w:rsidR="001D5E50" w:rsidRPr="00F34362" w:rsidRDefault="00044FE0" w:rsidP="00FF4BDE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t xml:space="preserve">Information on business improvement areas, planning, development, licenses, etc. </w:t>
      </w:r>
    </w:p>
    <w:p w14:paraId="497A1B4A" w14:textId="77777777" w:rsidR="001D5E50" w:rsidRPr="00F34362" w:rsidRDefault="001D5E50" w:rsidP="00FF4BDE">
      <w:pPr>
        <w:rPr>
          <w:rFonts w:ascii="Arial" w:eastAsia="Times New Roman" w:hAnsi="Arial" w:cs="Arial"/>
          <w:sz w:val="20"/>
          <w:szCs w:val="20"/>
        </w:rPr>
      </w:pPr>
    </w:p>
    <w:p w14:paraId="3CD54C03" w14:textId="77777777" w:rsidR="009223C6" w:rsidRPr="00F34362" w:rsidRDefault="009223C6" w:rsidP="00FF4BDE">
      <w:pPr>
        <w:rPr>
          <w:rFonts w:ascii="Arial" w:eastAsia="Times New Roman" w:hAnsi="Arial" w:cs="Arial"/>
          <w:sz w:val="20"/>
          <w:szCs w:val="20"/>
        </w:rPr>
      </w:pPr>
    </w:p>
    <w:p w14:paraId="4C0D6DC7" w14:textId="1F23D5FF" w:rsidR="001D5E50" w:rsidRPr="00F34362" w:rsidRDefault="00044FE0" w:rsidP="00FF4BDE">
      <w:pPr>
        <w:rPr>
          <w:rFonts w:ascii="Arial" w:eastAsia="Times New Roman" w:hAnsi="Arial" w:cs="Arial"/>
          <w:sz w:val="20"/>
          <w:szCs w:val="20"/>
        </w:rPr>
      </w:pPr>
      <w:r w:rsidRPr="00F34362">
        <w:rPr>
          <w:rFonts w:ascii="Arial" w:eastAsia="Times New Roman" w:hAnsi="Arial" w:cs="Arial"/>
          <w:sz w:val="20"/>
          <w:szCs w:val="20"/>
        </w:rPr>
        <w:t>Outside of Windsor, see the</w:t>
      </w:r>
      <w:r w:rsidR="001D5E50" w:rsidRPr="00F34362">
        <w:rPr>
          <w:rFonts w:ascii="Arial" w:eastAsia="Times New Roman" w:hAnsi="Arial" w:cs="Arial"/>
          <w:sz w:val="20"/>
          <w:szCs w:val="20"/>
        </w:rPr>
        <w:t>:</w:t>
      </w:r>
    </w:p>
    <w:p w14:paraId="40AE0B94" w14:textId="77777777" w:rsidR="001D5E50" w:rsidRPr="00F34362" w:rsidRDefault="001D5E50" w:rsidP="00FF4BDE">
      <w:pPr>
        <w:rPr>
          <w:rFonts w:ascii="Arial" w:eastAsia="Times New Roman" w:hAnsi="Arial" w:cs="Arial"/>
          <w:sz w:val="20"/>
          <w:szCs w:val="20"/>
        </w:rPr>
      </w:pPr>
    </w:p>
    <w:p w14:paraId="3A0E8E00" w14:textId="50B355F2" w:rsidR="001D5E50" w:rsidRPr="00B158C9" w:rsidRDefault="007C50B8" w:rsidP="00FF4BDE">
      <w:pPr>
        <w:rPr>
          <w:rStyle w:val="Hyperlink"/>
          <w:rFonts w:ascii="Arial" w:eastAsia="Times New Roman" w:hAnsi="Arial" w:cs="Arial"/>
          <w:b/>
          <w:bCs/>
          <w:sz w:val="20"/>
          <w:szCs w:val="20"/>
        </w:rPr>
      </w:pPr>
      <w:r w:rsidRPr="00F34362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="00DC5902">
        <w:rPr>
          <w:rFonts w:ascii="Arial" w:eastAsia="Times New Roman" w:hAnsi="Arial" w:cs="Arial"/>
          <w:b/>
          <w:bCs/>
          <w:sz w:val="20"/>
          <w:szCs w:val="20"/>
        </w:rPr>
        <w:instrText>HYPERLINK "https://www.countyofessex.ca/en/doing-business/doing-business.aspx"</w:instrText>
      </w:r>
      <w:r w:rsidR="00DC5902" w:rsidRPr="00F34362">
        <w:rPr>
          <w:rFonts w:ascii="Arial" w:eastAsia="Times New Roman" w:hAnsi="Arial" w:cs="Arial"/>
          <w:b/>
          <w:bCs/>
          <w:sz w:val="20"/>
          <w:szCs w:val="20"/>
        </w:rPr>
      </w:r>
      <w:r w:rsidRPr="00F3436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1D5E50" w:rsidRPr="00B158C9"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County of Essex</w:t>
      </w:r>
      <w:r w:rsidR="003162ED" w:rsidRPr="00B158C9">
        <w:rPr>
          <w:rStyle w:val="Hyperlink"/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: Doing Business</w:t>
      </w:r>
      <w:r w:rsidR="00373410" w:rsidRPr="00B158C9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F098B23" w14:textId="1D553F66" w:rsidR="00044FE0" w:rsidRPr="003D00D1" w:rsidRDefault="007C50B8" w:rsidP="00FF4BDE">
      <w:pPr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F34362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hyperlink r:id="rId34" w:history="1">
        <w:r w:rsidR="003D00D1" w:rsidRPr="003D00D1">
          <w:rPr>
            <w:rStyle w:val="Hyperlink"/>
            <w:rFonts w:ascii="Arial" w:eastAsia="Times New Roman" w:hAnsi="Arial" w:cs="Arial"/>
            <w:color w:val="4472C4" w:themeColor="accent1"/>
            <w:sz w:val="20"/>
            <w:szCs w:val="20"/>
            <w:u w:val="none"/>
          </w:rPr>
          <w:t>https://www.countyofessex.ca/en/doing-business/doing-business.aspx</w:t>
        </w:r>
      </w:hyperlink>
      <w:r w:rsidR="003D00D1" w:rsidRPr="003D00D1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</w:p>
    <w:p w14:paraId="7C2B7AEE" w14:textId="77777777" w:rsidR="00675A68" w:rsidRPr="00F34362" w:rsidRDefault="00675A68" w:rsidP="00FF4BDE">
      <w:pPr>
        <w:rPr>
          <w:rFonts w:ascii="Arial" w:eastAsia="Times New Roman" w:hAnsi="Arial" w:cs="Arial"/>
          <w:bCs/>
          <w:sz w:val="20"/>
          <w:szCs w:val="20"/>
        </w:rPr>
      </w:pPr>
    </w:p>
    <w:p w14:paraId="2B17E5A9" w14:textId="77777777" w:rsidR="00675A68" w:rsidRPr="00F34362" w:rsidRDefault="00675A68" w:rsidP="00FF4BDE">
      <w:pPr>
        <w:rPr>
          <w:rFonts w:ascii="Arial" w:eastAsia="Times New Roman" w:hAnsi="Arial" w:cs="Arial"/>
          <w:bCs/>
          <w:sz w:val="20"/>
          <w:szCs w:val="20"/>
        </w:rPr>
      </w:pPr>
    </w:p>
    <w:p w14:paraId="4ED25F22" w14:textId="77777777" w:rsidR="007C5DF8" w:rsidRPr="00F34362" w:rsidRDefault="007C5DF8" w:rsidP="00675A68">
      <w:pPr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7566110F" w14:textId="77777777" w:rsidR="00AD3A83" w:rsidRPr="00F34362" w:rsidRDefault="00AD3A83" w:rsidP="00675A68">
      <w:pPr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2C2557EC" w14:textId="77777777" w:rsidR="00D27DDE" w:rsidRDefault="00D27DDE" w:rsidP="00675A68">
      <w:pPr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779873EA" w14:textId="7AF535FE" w:rsidR="00675A68" w:rsidRPr="005F01A6" w:rsidRDefault="00675A68" w:rsidP="00675A68">
      <w:pPr>
        <w:jc w:val="right"/>
        <w:rPr>
          <w:rFonts w:ascii="Arial" w:eastAsia="Times New Roman" w:hAnsi="Arial" w:cs="Arial"/>
          <w:sz w:val="24"/>
          <w:szCs w:val="24"/>
        </w:rPr>
      </w:pPr>
      <w:r w:rsidRPr="00F34362">
        <w:rPr>
          <w:rFonts w:ascii="Arial" w:eastAsia="Times New Roman" w:hAnsi="Arial" w:cs="Arial"/>
          <w:bCs/>
          <w:sz w:val="20"/>
          <w:szCs w:val="20"/>
        </w:rPr>
        <w:t>Updated</w:t>
      </w:r>
      <w:r w:rsidR="00FB4C9F">
        <w:rPr>
          <w:rFonts w:ascii="Arial" w:eastAsia="Times New Roman" w:hAnsi="Arial" w:cs="Arial"/>
          <w:bCs/>
          <w:sz w:val="20"/>
          <w:szCs w:val="20"/>
        </w:rPr>
        <w:t xml:space="preserve"> February 2020</w:t>
      </w:r>
    </w:p>
    <w:sectPr w:rsidR="00675A68" w:rsidRPr="005F01A6" w:rsidSect="0040090E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2F42"/>
    <w:multiLevelType w:val="hybridMultilevel"/>
    <w:tmpl w:val="7C3C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28"/>
    <w:rsid w:val="000377DA"/>
    <w:rsid w:val="00044FE0"/>
    <w:rsid w:val="000713BE"/>
    <w:rsid w:val="00083A8F"/>
    <w:rsid w:val="000C42B3"/>
    <w:rsid w:val="000C50DF"/>
    <w:rsid w:val="000D3C54"/>
    <w:rsid w:val="000D4F06"/>
    <w:rsid w:val="000E4859"/>
    <w:rsid w:val="001065DF"/>
    <w:rsid w:val="00110FF5"/>
    <w:rsid w:val="001306A6"/>
    <w:rsid w:val="0018035E"/>
    <w:rsid w:val="0018043B"/>
    <w:rsid w:val="00181FB8"/>
    <w:rsid w:val="001A04A6"/>
    <w:rsid w:val="001C726D"/>
    <w:rsid w:val="001D5D7A"/>
    <w:rsid w:val="001D5E50"/>
    <w:rsid w:val="001F1797"/>
    <w:rsid w:val="002010BD"/>
    <w:rsid w:val="0020743D"/>
    <w:rsid w:val="0021603B"/>
    <w:rsid w:val="00231DB0"/>
    <w:rsid w:val="002401C2"/>
    <w:rsid w:val="002A00C2"/>
    <w:rsid w:val="002B7A25"/>
    <w:rsid w:val="002C41A9"/>
    <w:rsid w:val="002E61B6"/>
    <w:rsid w:val="002E7514"/>
    <w:rsid w:val="003162ED"/>
    <w:rsid w:val="00321A0A"/>
    <w:rsid w:val="00322707"/>
    <w:rsid w:val="003369B9"/>
    <w:rsid w:val="003500FD"/>
    <w:rsid w:val="003634E3"/>
    <w:rsid w:val="003733D3"/>
    <w:rsid w:val="00373410"/>
    <w:rsid w:val="00385EC9"/>
    <w:rsid w:val="00394B18"/>
    <w:rsid w:val="003D00D1"/>
    <w:rsid w:val="003D291B"/>
    <w:rsid w:val="0040090E"/>
    <w:rsid w:val="004604BF"/>
    <w:rsid w:val="00476899"/>
    <w:rsid w:val="004A2D6F"/>
    <w:rsid w:val="005014D0"/>
    <w:rsid w:val="00530711"/>
    <w:rsid w:val="00540872"/>
    <w:rsid w:val="0056273D"/>
    <w:rsid w:val="005667E6"/>
    <w:rsid w:val="00577808"/>
    <w:rsid w:val="005A3323"/>
    <w:rsid w:val="005C429F"/>
    <w:rsid w:val="005C5A8A"/>
    <w:rsid w:val="005D027B"/>
    <w:rsid w:val="005D2C94"/>
    <w:rsid w:val="005D5A8C"/>
    <w:rsid w:val="005D7BDD"/>
    <w:rsid w:val="005E0B32"/>
    <w:rsid w:val="005E219D"/>
    <w:rsid w:val="005E2B7C"/>
    <w:rsid w:val="005F01A6"/>
    <w:rsid w:val="005F511B"/>
    <w:rsid w:val="00613C0D"/>
    <w:rsid w:val="00621B7D"/>
    <w:rsid w:val="00627008"/>
    <w:rsid w:val="006404AB"/>
    <w:rsid w:val="0064346C"/>
    <w:rsid w:val="006727CA"/>
    <w:rsid w:val="00675A68"/>
    <w:rsid w:val="0070678D"/>
    <w:rsid w:val="007068BC"/>
    <w:rsid w:val="00742663"/>
    <w:rsid w:val="00745660"/>
    <w:rsid w:val="0075144C"/>
    <w:rsid w:val="007528D0"/>
    <w:rsid w:val="00772EE4"/>
    <w:rsid w:val="007B0A4B"/>
    <w:rsid w:val="007B5456"/>
    <w:rsid w:val="007C34AA"/>
    <w:rsid w:val="007C3DF1"/>
    <w:rsid w:val="007C43AA"/>
    <w:rsid w:val="007C50B8"/>
    <w:rsid w:val="007C5DF8"/>
    <w:rsid w:val="007D0D4E"/>
    <w:rsid w:val="007D58EF"/>
    <w:rsid w:val="007F3C2F"/>
    <w:rsid w:val="00807AF8"/>
    <w:rsid w:val="008307D9"/>
    <w:rsid w:val="00844A23"/>
    <w:rsid w:val="0085497C"/>
    <w:rsid w:val="00854FBC"/>
    <w:rsid w:val="00874404"/>
    <w:rsid w:val="008A6764"/>
    <w:rsid w:val="008C1AB1"/>
    <w:rsid w:val="008D0E88"/>
    <w:rsid w:val="008D2A6A"/>
    <w:rsid w:val="008E636F"/>
    <w:rsid w:val="008F0243"/>
    <w:rsid w:val="008F58DB"/>
    <w:rsid w:val="009063D3"/>
    <w:rsid w:val="009149E3"/>
    <w:rsid w:val="00920BF0"/>
    <w:rsid w:val="009223C6"/>
    <w:rsid w:val="009247DF"/>
    <w:rsid w:val="00931877"/>
    <w:rsid w:val="009723CC"/>
    <w:rsid w:val="00986629"/>
    <w:rsid w:val="009926EF"/>
    <w:rsid w:val="00A35CEE"/>
    <w:rsid w:val="00A54465"/>
    <w:rsid w:val="00A736BF"/>
    <w:rsid w:val="00A96CA9"/>
    <w:rsid w:val="00AC374E"/>
    <w:rsid w:val="00AD3A83"/>
    <w:rsid w:val="00AE0CBB"/>
    <w:rsid w:val="00AE1718"/>
    <w:rsid w:val="00AE1A2B"/>
    <w:rsid w:val="00AE2684"/>
    <w:rsid w:val="00B158C9"/>
    <w:rsid w:val="00B162F5"/>
    <w:rsid w:val="00B233EF"/>
    <w:rsid w:val="00B3278F"/>
    <w:rsid w:val="00B36D28"/>
    <w:rsid w:val="00B46264"/>
    <w:rsid w:val="00B64E83"/>
    <w:rsid w:val="00B65238"/>
    <w:rsid w:val="00B67CD0"/>
    <w:rsid w:val="00B74C7F"/>
    <w:rsid w:val="00BA4073"/>
    <w:rsid w:val="00BA5862"/>
    <w:rsid w:val="00BC0496"/>
    <w:rsid w:val="00BE10F0"/>
    <w:rsid w:val="00BF418D"/>
    <w:rsid w:val="00C31950"/>
    <w:rsid w:val="00C4407C"/>
    <w:rsid w:val="00C53BB4"/>
    <w:rsid w:val="00C576DB"/>
    <w:rsid w:val="00C71398"/>
    <w:rsid w:val="00C90CBC"/>
    <w:rsid w:val="00CA6235"/>
    <w:rsid w:val="00CC0171"/>
    <w:rsid w:val="00CD59DE"/>
    <w:rsid w:val="00CE4147"/>
    <w:rsid w:val="00CE5B9A"/>
    <w:rsid w:val="00CF764A"/>
    <w:rsid w:val="00D031CF"/>
    <w:rsid w:val="00D15692"/>
    <w:rsid w:val="00D2123B"/>
    <w:rsid w:val="00D2249A"/>
    <w:rsid w:val="00D27DDE"/>
    <w:rsid w:val="00D35293"/>
    <w:rsid w:val="00D51BF1"/>
    <w:rsid w:val="00D55094"/>
    <w:rsid w:val="00D8164B"/>
    <w:rsid w:val="00D92B64"/>
    <w:rsid w:val="00DA2229"/>
    <w:rsid w:val="00DC38EF"/>
    <w:rsid w:val="00DC5902"/>
    <w:rsid w:val="00DD6CEF"/>
    <w:rsid w:val="00DE7129"/>
    <w:rsid w:val="00DF41AD"/>
    <w:rsid w:val="00E00CE8"/>
    <w:rsid w:val="00E57A80"/>
    <w:rsid w:val="00E57D76"/>
    <w:rsid w:val="00E63692"/>
    <w:rsid w:val="00E77BB3"/>
    <w:rsid w:val="00E93160"/>
    <w:rsid w:val="00ED517F"/>
    <w:rsid w:val="00EF4C96"/>
    <w:rsid w:val="00F06883"/>
    <w:rsid w:val="00F10D05"/>
    <w:rsid w:val="00F1713E"/>
    <w:rsid w:val="00F34362"/>
    <w:rsid w:val="00F5399D"/>
    <w:rsid w:val="00F867CA"/>
    <w:rsid w:val="00F96657"/>
    <w:rsid w:val="00FA2431"/>
    <w:rsid w:val="00FB4C9F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3379"/>
  <w15:chartTrackingRefBased/>
  <w15:docId w15:val="{CB8CFE06-9FF2-41B1-A03E-68ED28CC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F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1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66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4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ndsorstar.com" TargetMode="External"/><Relationship Id="rId18" Type="http://schemas.openxmlformats.org/officeDocument/2006/relationships/hyperlink" Target="http://led.uwindsor.ca/mergent-intellect" TargetMode="External"/><Relationship Id="rId26" Type="http://schemas.openxmlformats.org/officeDocument/2006/relationships/hyperlink" Target="http://leddy.uwindsor.ca/ad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ed.uwindsor.ca/conference-board-canada" TargetMode="External"/><Relationship Id="rId34" Type="http://schemas.openxmlformats.org/officeDocument/2006/relationships/hyperlink" Target="https://www.countyofessex.ca/en/doing-business/doing-business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indsorstar.com" TargetMode="External"/><Relationship Id="rId17" Type="http://schemas.openxmlformats.org/officeDocument/2006/relationships/hyperlink" Target="http://led.uwindsor.ca/mergent-intellect" TargetMode="External"/><Relationship Id="rId25" Type="http://schemas.openxmlformats.org/officeDocument/2006/relationships/hyperlink" Target="https://www150.statcan.gc.ca/n1/en/subjects" TargetMode="External"/><Relationship Id="rId33" Type="http://schemas.openxmlformats.org/officeDocument/2006/relationships/hyperlink" Target="https://citywindsor.ca/business/Pages/For-Busines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zxmagazine.com" TargetMode="External"/><Relationship Id="rId20" Type="http://schemas.openxmlformats.org/officeDocument/2006/relationships/hyperlink" Target="https://www.thomasnet.com" TargetMode="External"/><Relationship Id="rId29" Type="http://schemas.openxmlformats.org/officeDocument/2006/relationships/hyperlink" Target="http://www.choosewindsoressex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d.uwindsor.ca/cbca-complete" TargetMode="External"/><Relationship Id="rId24" Type="http://schemas.openxmlformats.org/officeDocument/2006/relationships/hyperlink" Target="https://www12.statcan.gc.ca/census-recensement/2016/dp-pd/prof/index.cfm?Lang=E" TargetMode="External"/><Relationship Id="rId32" Type="http://schemas.openxmlformats.org/officeDocument/2006/relationships/hyperlink" Target="https://www.workforcewindsoressex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indsorbusiness.net" TargetMode="External"/><Relationship Id="rId23" Type="http://schemas.openxmlformats.org/officeDocument/2006/relationships/hyperlink" Target="https://www.statcan.gc.ca/eng/start" TargetMode="External"/><Relationship Id="rId28" Type="http://schemas.openxmlformats.org/officeDocument/2006/relationships/hyperlink" Target="http://www.choosewindsoressex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ed.uwindsor.ca/cbca-complete" TargetMode="External"/><Relationship Id="rId19" Type="http://schemas.openxmlformats.org/officeDocument/2006/relationships/hyperlink" Target="https://www.thomasnet.com" TargetMode="External"/><Relationship Id="rId31" Type="http://schemas.openxmlformats.org/officeDocument/2006/relationships/hyperlink" Target="http://www.windsoressexsmallbusines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ball@uwindsor.ca" TargetMode="External"/><Relationship Id="rId14" Type="http://schemas.openxmlformats.org/officeDocument/2006/relationships/hyperlink" Target="http://www.windsorbusiness.net/" TargetMode="External"/><Relationship Id="rId22" Type="http://schemas.openxmlformats.org/officeDocument/2006/relationships/hyperlink" Target="http://led.uwindsor.ca/conference-board-canada" TargetMode="External"/><Relationship Id="rId27" Type="http://schemas.openxmlformats.org/officeDocument/2006/relationships/hyperlink" Target="mailto:libdata@uwindsor.ca" TargetMode="External"/><Relationship Id="rId30" Type="http://schemas.openxmlformats.org/officeDocument/2006/relationships/hyperlink" Target="http://www.windsoressexsmallbusines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53262A1FAA46BE7B04DA8BDC2243" ma:contentTypeVersion="13" ma:contentTypeDescription="Create a new document." ma:contentTypeScope="" ma:versionID="fa23cb83a44840f8a78a77f6dd366a42">
  <xsd:schema xmlns:xsd="http://www.w3.org/2001/XMLSchema" xmlns:xs="http://www.w3.org/2001/XMLSchema" xmlns:p="http://schemas.microsoft.com/office/2006/metadata/properties" xmlns:ns3="6352b3fb-732e-496f-a591-e31c3c825cfe" xmlns:ns4="3efbb710-4de7-4f49-9e9c-a70c972e2d02" targetNamespace="http://schemas.microsoft.com/office/2006/metadata/properties" ma:root="true" ma:fieldsID="2eba1649a91c4de286666a8a37f69332" ns3:_="" ns4:_="">
    <xsd:import namespace="6352b3fb-732e-496f-a591-e31c3c825cfe"/>
    <xsd:import namespace="3efbb710-4de7-4f49-9e9c-a70c972e2d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2b3fb-732e-496f-a591-e31c3c825cf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b710-4de7-4f49-9e9c-a70c972e2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D31FC-7E61-4BFC-950F-8130CE3C4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2b3fb-732e-496f-a591-e31c3c825cfe"/>
    <ds:schemaRef ds:uri="3efbb710-4de7-4f49-9e9c-a70c972e2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EEA1F-6A61-4337-BBB9-531F813426D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352b3fb-732e-496f-a591-e31c3c825cfe"/>
    <ds:schemaRef ds:uri="3efbb710-4de7-4f49-9e9c-a70c972e2d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9378C9-0E40-433F-85DD-E5A68D779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Katharine Ball</cp:lastModifiedBy>
  <cp:revision>72</cp:revision>
  <dcterms:created xsi:type="dcterms:W3CDTF">2020-02-25T20:49:00Z</dcterms:created>
  <dcterms:modified xsi:type="dcterms:W3CDTF">2020-02-26T20:15:00Z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0x010100BFA953262A1FAA46BE7B04DA8BDC2243</vt:lpwstr>
  </property>
</Properties>
</file>