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E5" w:rsidRDefault="003231A9" w:rsidP="009F690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D10AA2E" wp14:editId="235D74DD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48" w:rsidRDefault="00014048" w:rsidP="009F6905">
      <w:pPr>
        <w:jc w:val="center"/>
        <w:rPr>
          <w:rFonts w:ascii="Arial" w:hAnsi="Arial" w:cs="Arial"/>
          <w:b/>
        </w:rPr>
      </w:pPr>
    </w:p>
    <w:p w:rsidR="003231A9" w:rsidRDefault="003231A9" w:rsidP="009F6905">
      <w:pPr>
        <w:jc w:val="center"/>
        <w:rPr>
          <w:rFonts w:ascii="Arial" w:hAnsi="Arial" w:cs="Arial"/>
          <w:b/>
        </w:rPr>
      </w:pPr>
    </w:p>
    <w:p w:rsidR="003231A9" w:rsidRDefault="003231A9" w:rsidP="009F6905">
      <w:pPr>
        <w:jc w:val="center"/>
        <w:rPr>
          <w:rFonts w:ascii="Arial" w:hAnsi="Arial" w:cs="Arial"/>
          <w:b/>
        </w:rPr>
      </w:pPr>
    </w:p>
    <w:p w:rsidR="003D29DF" w:rsidRDefault="009F6905" w:rsidP="009F6905">
      <w:pPr>
        <w:jc w:val="center"/>
        <w:rPr>
          <w:rFonts w:ascii="Arial" w:hAnsi="Arial" w:cs="Arial"/>
          <w:b/>
        </w:rPr>
      </w:pPr>
      <w:r w:rsidRPr="009F6905">
        <w:rPr>
          <w:rFonts w:ascii="Arial" w:hAnsi="Arial" w:cs="Arial"/>
          <w:b/>
        </w:rPr>
        <w:t>International Industry Information</w:t>
      </w:r>
    </w:p>
    <w:p w:rsidR="009F6905" w:rsidRDefault="009F6905" w:rsidP="009F6905">
      <w:pPr>
        <w:jc w:val="center"/>
        <w:rPr>
          <w:rFonts w:ascii="Arial" w:hAnsi="Arial" w:cs="Arial"/>
          <w:b/>
        </w:rPr>
      </w:pPr>
    </w:p>
    <w:p w:rsidR="009F6905" w:rsidRDefault="009F6905" w:rsidP="009F6905">
      <w:pPr>
        <w:jc w:val="center"/>
        <w:rPr>
          <w:rFonts w:ascii="Arial" w:hAnsi="Arial" w:cs="Arial"/>
          <w:b/>
        </w:rPr>
      </w:pPr>
    </w:p>
    <w:p w:rsidR="00AC0076" w:rsidRDefault="00AC0076" w:rsidP="009F6905">
      <w:pPr>
        <w:jc w:val="center"/>
        <w:rPr>
          <w:rFonts w:ascii="Arial" w:hAnsi="Arial" w:cs="Arial"/>
          <w:b/>
        </w:rPr>
      </w:pPr>
    </w:p>
    <w:p w:rsidR="009F6905" w:rsidRDefault="00514EA2" w:rsidP="009F6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this guide in conjunction with the guides on </w:t>
      </w:r>
      <w:hyperlink r:id="rId5" w:history="1">
        <w:r w:rsidRPr="00105B25">
          <w:rPr>
            <w:rStyle w:val="Hyperlink"/>
            <w:rFonts w:ascii="Arial" w:hAnsi="Arial" w:cs="Arial"/>
            <w:b/>
            <w:sz w:val="20"/>
            <w:szCs w:val="20"/>
          </w:rPr>
          <w:t>Country Information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6" w:history="1">
        <w:r w:rsidRPr="00105B25">
          <w:rPr>
            <w:rStyle w:val="Hyperlink"/>
            <w:rFonts w:ascii="Arial" w:hAnsi="Arial" w:cs="Arial"/>
            <w:b/>
            <w:sz w:val="20"/>
            <w:szCs w:val="20"/>
          </w:rPr>
          <w:t>International Company Information</w:t>
        </w:r>
      </w:hyperlink>
      <w:r>
        <w:rPr>
          <w:rFonts w:ascii="Arial" w:hAnsi="Arial" w:cs="Arial"/>
          <w:sz w:val="20"/>
          <w:szCs w:val="20"/>
        </w:rPr>
        <w:t>.</w:t>
      </w:r>
      <w:r w:rsidR="006C1263">
        <w:rPr>
          <w:rFonts w:ascii="Arial" w:hAnsi="Arial" w:cs="Arial"/>
          <w:sz w:val="20"/>
          <w:szCs w:val="20"/>
        </w:rPr>
        <w:t xml:space="preserve"> The following resources are starting points in the search for industry information. The focus is on industry/market research. Some of the resources are freely available on the web. Many others are Leddy Library subscriptions and so, if you are off-campus, you will need to sign on with your University of Windsor ID and email password. If you do not find what you are looking for, please contact: </w:t>
      </w:r>
      <w:hyperlink r:id="rId7" w:history="1">
        <w:r w:rsidR="006C1263" w:rsidRPr="00105B25">
          <w:rPr>
            <w:rStyle w:val="Hyperlink"/>
            <w:rFonts w:ascii="Arial" w:hAnsi="Arial" w:cs="Arial"/>
            <w:b/>
            <w:sz w:val="20"/>
            <w:szCs w:val="20"/>
          </w:rPr>
          <w:t>Katharine Ball</w:t>
        </w:r>
      </w:hyperlink>
      <w:r w:rsidR="006C1263">
        <w:rPr>
          <w:rFonts w:ascii="Arial" w:hAnsi="Arial" w:cs="Arial"/>
          <w:sz w:val="20"/>
          <w:szCs w:val="20"/>
        </w:rPr>
        <w:t xml:space="preserve"> at (519) 253-3000, ext. 3852.</w:t>
      </w:r>
    </w:p>
    <w:p w:rsidR="00FD1CE5" w:rsidRDefault="00FD1CE5" w:rsidP="009F690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D1CE5" w:rsidRDefault="00FD1CE5" w:rsidP="009F6905">
      <w:pPr>
        <w:rPr>
          <w:rFonts w:ascii="Arial" w:hAnsi="Arial" w:cs="Arial"/>
          <w:sz w:val="20"/>
          <w:szCs w:val="20"/>
        </w:rPr>
      </w:pPr>
    </w:p>
    <w:p w:rsidR="00FD1CE5" w:rsidRDefault="00FD1CE5" w:rsidP="009F6905">
      <w:pPr>
        <w:rPr>
          <w:rFonts w:ascii="Arial" w:hAnsi="Arial" w:cs="Arial"/>
          <w:sz w:val="20"/>
          <w:szCs w:val="20"/>
        </w:rPr>
      </w:pPr>
    </w:p>
    <w:p w:rsidR="00AC0076" w:rsidRDefault="00AC0076" w:rsidP="009F6905">
      <w:pPr>
        <w:rPr>
          <w:rFonts w:ascii="Arial" w:hAnsi="Arial" w:cs="Arial"/>
          <w:sz w:val="20"/>
          <w:szCs w:val="20"/>
        </w:rPr>
      </w:pPr>
    </w:p>
    <w:p w:rsidR="00FD1CE5" w:rsidRDefault="00FD1CE5" w:rsidP="009F6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with the Leddy Library Databases</w:t>
      </w:r>
    </w:p>
    <w:p w:rsidR="00FD1CE5" w:rsidRDefault="00FD1CE5" w:rsidP="009F6905">
      <w:pPr>
        <w:rPr>
          <w:rFonts w:ascii="Arial" w:hAnsi="Arial" w:cs="Arial"/>
          <w:sz w:val="20"/>
          <w:szCs w:val="20"/>
        </w:rPr>
      </w:pPr>
    </w:p>
    <w:p w:rsidR="00FD1CE5" w:rsidRDefault="00FD1CE5" w:rsidP="009F6905">
      <w:pPr>
        <w:rPr>
          <w:rFonts w:ascii="Arial" w:hAnsi="Arial" w:cs="Arial"/>
          <w:sz w:val="20"/>
          <w:szCs w:val="20"/>
        </w:rPr>
      </w:pPr>
    </w:p>
    <w:p w:rsidR="006549B1" w:rsidRPr="006549B1" w:rsidRDefault="00513C47" w:rsidP="006549B1">
      <w:pPr>
        <w:spacing w:line="240" w:lineRule="auto"/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</w:pPr>
      <w:hyperlink r:id="rId8" w:history="1">
        <w:r w:rsidR="006549B1" w:rsidRPr="006549B1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  <w:u w:val="single"/>
            <w:lang w:val="en"/>
          </w:rPr>
          <w:t>Global Market Information Database</w:t>
        </w:r>
      </w:hyperlink>
      <w:r w:rsidR="0040236D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u w:val="single"/>
          <w:lang w:val="en"/>
        </w:rPr>
        <w:t>: Passport</w:t>
      </w:r>
      <w:r w:rsidR="006549B1" w:rsidRPr="006549B1"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  <w:t xml:space="preserve"> </w:t>
      </w:r>
    </w:p>
    <w:p w:rsidR="006549B1" w:rsidRPr="006549B1" w:rsidRDefault="00513C47" w:rsidP="006549B1">
      <w:pPr>
        <w:spacing w:line="240" w:lineRule="auto"/>
        <w:rPr>
          <w:color w:val="4472C4" w:themeColor="accent5"/>
          <w:lang w:val="en"/>
        </w:rPr>
      </w:pPr>
      <w:hyperlink r:id="rId9" w:history="1">
        <w:r w:rsidR="006549B1" w:rsidRPr="006549B1">
          <w:rPr>
            <w:rFonts w:ascii="Arial" w:eastAsia="Times New Roman" w:hAnsi="Arial" w:cs="Arial"/>
            <w:bCs/>
            <w:color w:val="4472C4" w:themeColor="accent5"/>
            <w:sz w:val="20"/>
            <w:szCs w:val="20"/>
            <w:lang w:val="en"/>
          </w:rPr>
          <w:t>http://led.uwindsor.ca/gmid</w:t>
        </w:r>
      </w:hyperlink>
    </w:p>
    <w:p w:rsidR="00FD1CE5" w:rsidRDefault="00BE5DA4" w:rsidP="009F6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international database with both global and country level industry reports and statistics. </w:t>
      </w:r>
      <w:r w:rsidR="00DE27BA">
        <w:rPr>
          <w:rFonts w:ascii="Arial" w:hAnsi="Arial" w:cs="Arial"/>
          <w:sz w:val="20"/>
          <w:szCs w:val="20"/>
        </w:rPr>
        <w:t xml:space="preserve">Its focus is consumer goods and services. </w:t>
      </w:r>
      <w:r>
        <w:rPr>
          <w:rFonts w:ascii="Arial" w:hAnsi="Arial" w:cs="Arial"/>
          <w:sz w:val="20"/>
          <w:szCs w:val="20"/>
        </w:rPr>
        <w:t xml:space="preserve">Information includes industry overviews, the competitive landscape, trends, </w:t>
      </w:r>
      <w:r w:rsidR="0066449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ros</w:t>
      </w:r>
      <w:r w:rsidR="00345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ects</w:t>
      </w:r>
      <w:r w:rsidR="00664495">
        <w:rPr>
          <w:rFonts w:ascii="Arial" w:hAnsi="Arial" w:cs="Arial"/>
          <w:sz w:val="20"/>
          <w:szCs w:val="20"/>
        </w:rPr>
        <w:t>, and market data</w:t>
      </w:r>
      <w:r>
        <w:rPr>
          <w:rFonts w:ascii="Arial" w:hAnsi="Arial" w:cs="Arial"/>
          <w:sz w:val="20"/>
          <w:szCs w:val="20"/>
        </w:rPr>
        <w:t>.</w:t>
      </w:r>
      <w:r w:rsidR="00345285">
        <w:rPr>
          <w:rFonts w:ascii="Arial" w:hAnsi="Arial" w:cs="Arial"/>
          <w:sz w:val="20"/>
          <w:szCs w:val="20"/>
        </w:rPr>
        <w:t xml:space="preserve"> Use the Industries tab at the top. Select your industry subcategory, if appropriate. Then, limit the search to your country. Finally, you may want to </w:t>
      </w:r>
      <w:r w:rsidR="00942C00">
        <w:rPr>
          <w:rFonts w:ascii="Arial" w:hAnsi="Arial" w:cs="Arial"/>
          <w:sz w:val="20"/>
          <w:szCs w:val="20"/>
        </w:rPr>
        <w:t xml:space="preserve">start with </w:t>
      </w:r>
      <w:r w:rsidR="0040236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40236D">
        <w:rPr>
          <w:rFonts w:ascii="Arial" w:hAnsi="Arial" w:cs="Arial"/>
          <w:sz w:val="20"/>
          <w:szCs w:val="20"/>
        </w:rPr>
        <w:t>Euromonitor</w:t>
      </w:r>
      <w:proofErr w:type="spellEnd"/>
      <w:r w:rsidR="0040236D">
        <w:rPr>
          <w:rFonts w:ascii="Arial" w:hAnsi="Arial" w:cs="Arial"/>
          <w:sz w:val="20"/>
          <w:szCs w:val="20"/>
        </w:rPr>
        <w:t xml:space="preserve"> </w:t>
      </w:r>
      <w:r w:rsidR="00FF359F">
        <w:rPr>
          <w:rFonts w:ascii="Arial" w:hAnsi="Arial" w:cs="Arial"/>
          <w:sz w:val="20"/>
          <w:szCs w:val="20"/>
        </w:rPr>
        <w:t>Country Reports</w:t>
      </w:r>
      <w:r w:rsidR="00942C00">
        <w:rPr>
          <w:rFonts w:ascii="Arial" w:hAnsi="Arial" w:cs="Arial"/>
          <w:sz w:val="20"/>
          <w:szCs w:val="20"/>
        </w:rPr>
        <w:t>.</w:t>
      </w:r>
      <w:r w:rsidR="00FF359F">
        <w:rPr>
          <w:rFonts w:ascii="Arial" w:hAnsi="Arial" w:cs="Arial"/>
          <w:sz w:val="20"/>
          <w:szCs w:val="20"/>
        </w:rPr>
        <w:t xml:space="preserve"> </w:t>
      </w:r>
    </w:p>
    <w:p w:rsidR="00E01CB1" w:rsidRDefault="00E01CB1" w:rsidP="009F6905">
      <w:pPr>
        <w:rPr>
          <w:rFonts w:ascii="Arial" w:hAnsi="Arial" w:cs="Arial"/>
          <w:sz w:val="20"/>
          <w:szCs w:val="20"/>
        </w:rPr>
      </w:pPr>
    </w:p>
    <w:p w:rsidR="00E01CB1" w:rsidRDefault="00E01CB1" w:rsidP="009F6905">
      <w:pPr>
        <w:rPr>
          <w:rFonts w:ascii="Arial" w:hAnsi="Arial" w:cs="Arial"/>
          <w:sz w:val="20"/>
          <w:szCs w:val="20"/>
        </w:rPr>
      </w:pPr>
    </w:p>
    <w:p w:rsidR="00E01CB1" w:rsidRDefault="00513C47" w:rsidP="009F6905">
      <w:pPr>
        <w:rPr>
          <w:rFonts w:ascii="Arial" w:hAnsi="Arial" w:cs="Arial"/>
          <w:b/>
          <w:sz w:val="20"/>
          <w:szCs w:val="20"/>
        </w:rPr>
      </w:pPr>
      <w:hyperlink r:id="rId10" w:history="1">
        <w:r w:rsidR="00E01CB1" w:rsidRPr="00E01CB1">
          <w:rPr>
            <w:rStyle w:val="Hyperlink"/>
            <w:rFonts w:ascii="Arial" w:hAnsi="Arial" w:cs="Arial"/>
            <w:b/>
            <w:sz w:val="20"/>
            <w:szCs w:val="20"/>
          </w:rPr>
          <w:t>Market Research.com</w:t>
        </w:r>
      </w:hyperlink>
    </w:p>
    <w:p w:rsidR="00E01CB1" w:rsidRDefault="00513C47" w:rsidP="009F6905">
      <w:pPr>
        <w:rPr>
          <w:rFonts w:ascii="Arial" w:hAnsi="Arial" w:cs="Arial"/>
          <w:color w:val="636363"/>
          <w:sz w:val="20"/>
          <w:szCs w:val="20"/>
          <w:lang w:val="en"/>
        </w:rPr>
      </w:pPr>
      <w:hyperlink r:id="rId11" w:tgtFrame="_blank" w:history="1">
        <w:r w:rsidR="00E01CB1" w:rsidRPr="00805A4B">
          <w:rPr>
            <w:rFonts w:ascii="Arial" w:hAnsi="Arial" w:cs="Arial"/>
            <w:color w:val="005596"/>
            <w:sz w:val="20"/>
            <w:szCs w:val="20"/>
            <w:lang w:val="en"/>
          </w:rPr>
          <w:t>http://led.uwindsor.ca/market-research</w:t>
        </w:r>
      </w:hyperlink>
    </w:p>
    <w:p w:rsidR="00B40D4B" w:rsidRDefault="002021A9" w:rsidP="009F6905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In-depth global and (mainly U.S.) country reports for service industries, consumer goods, food &amp; beverage, heavy industry, life science, the public sector, and technology &amp; media.</w:t>
      </w:r>
      <w:r w:rsidR="00503A78">
        <w:rPr>
          <w:rFonts w:ascii="Arial" w:hAnsi="Arial" w:cs="Arial"/>
          <w:sz w:val="20"/>
          <w:szCs w:val="20"/>
          <w:lang w:val="en"/>
        </w:rPr>
        <w:t xml:space="preserve"> Report providers include: </w:t>
      </w:r>
      <w:proofErr w:type="spellStart"/>
      <w:r w:rsidR="00503A78">
        <w:rPr>
          <w:rFonts w:ascii="Arial" w:hAnsi="Arial" w:cs="Arial"/>
          <w:sz w:val="20"/>
          <w:szCs w:val="20"/>
          <w:lang w:val="en"/>
        </w:rPr>
        <w:t>Kalorma</w:t>
      </w:r>
      <w:proofErr w:type="spellEnd"/>
      <w:r w:rsidR="00503A78">
        <w:rPr>
          <w:rFonts w:ascii="Arial" w:hAnsi="Arial" w:cs="Arial"/>
          <w:sz w:val="20"/>
          <w:szCs w:val="20"/>
          <w:lang w:val="en"/>
        </w:rPr>
        <w:t xml:space="preserve">, Packaged Facts, SBI Energy, Simba Information, Icon Group, and Paul </w:t>
      </w:r>
      <w:proofErr w:type="spellStart"/>
      <w:r w:rsidR="00503A78">
        <w:rPr>
          <w:rFonts w:ascii="Arial" w:hAnsi="Arial" w:cs="Arial"/>
          <w:sz w:val="20"/>
          <w:szCs w:val="20"/>
          <w:lang w:val="en"/>
        </w:rPr>
        <w:t>Budde</w:t>
      </w:r>
      <w:proofErr w:type="spellEnd"/>
      <w:r w:rsidR="00503A78">
        <w:rPr>
          <w:rFonts w:ascii="Arial" w:hAnsi="Arial" w:cs="Arial"/>
          <w:sz w:val="20"/>
          <w:szCs w:val="20"/>
          <w:lang w:val="en"/>
        </w:rPr>
        <w:t>.</w:t>
      </w:r>
    </w:p>
    <w:p w:rsidR="007179A4" w:rsidRDefault="007179A4" w:rsidP="009F6905">
      <w:pPr>
        <w:rPr>
          <w:rFonts w:ascii="Arial" w:hAnsi="Arial" w:cs="Arial"/>
          <w:sz w:val="20"/>
          <w:szCs w:val="20"/>
          <w:lang w:val="en"/>
        </w:rPr>
      </w:pPr>
    </w:p>
    <w:p w:rsidR="007179A4" w:rsidRDefault="007179A4" w:rsidP="009F6905">
      <w:pPr>
        <w:rPr>
          <w:rFonts w:ascii="Arial" w:hAnsi="Arial" w:cs="Arial"/>
          <w:sz w:val="20"/>
          <w:szCs w:val="20"/>
          <w:lang w:val="en"/>
        </w:rPr>
      </w:pPr>
    </w:p>
    <w:p w:rsidR="007179A4" w:rsidRDefault="00513C47" w:rsidP="009F6905">
      <w:pPr>
        <w:rPr>
          <w:rFonts w:ascii="Arial" w:hAnsi="Arial" w:cs="Arial"/>
          <w:b/>
          <w:sz w:val="20"/>
          <w:szCs w:val="20"/>
          <w:lang w:val="en"/>
        </w:rPr>
      </w:pPr>
      <w:hyperlink r:id="rId12" w:history="1">
        <w:r w:rsidR="007179A4" w:rsidRPr="007179A4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Business Source Complete</w:t>
        </w:r>
      </w:hyperlink>
    </w:p>
    <w:p w:rsidR="007179A4" w:rsidRDefault="00513C47" w:rsidP="009F6905">
      <w:pPr>
        <w:rPr>
          <w:rFonts w:ascii="Arial" w:hAnsi="Arial" w:cs="Arial"/>
          <w:color w:val="636363"/>
          <w:sz w:val="20"/>
          <w:szCs w:val="20"/>
          <w:lang w:val="en"/>
        </w:rPr>
      </w:pPr>
      <w:hyperlink r:id="rId13" w:tgtFrame="_blank" w:history="1">
        <w:r w:rsidR="007179A4" w:rsidRPr="007179A4">
          <w:rPr>
            <w:rFonts w:ascii="Arial" w:hAnsi="Arial" w:cs="Arial"/>
            <w:color w:val="005596"/>
            <w:sz w:val="20"/>
            <w:szCs w:val="20"/>
            <w:lang w:val="en"/>
          </w:rPr>
          <w:t>http://led.uwindsor.ca/business-source-complete</w:t>
        </w:r>
      </w:hyperlink>
    </w:p>
    <w:p w:rsidR="007179A4" w:rsidRDefault="00D22092" w:rsidP="009F6905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Broad U.S./international coverage; includes scholarly journal articles, trade magazine articles, country reports, </w:t>
      </w:r>
      <w:r w:rsidR="00784D69">
        <w:rPr>
          <w:rFonts w:ascii="Arial" w:hAnsi="Arial" w:cs="Arial"/>
          <w:sz w:val="20"/>
          <w:szCs w:val="20"/>
          <w:lang w:val="en"/>
        </w:rPr>
        <w:t xml:space="preserve">company reports, </w:t>
      </w:r>
      <w:r>
        <w:rPr>
          <w:rFonts w:ascii="Arial" w:hAnsi="Arial" w:cs="Arial"/>
          <w:sz w:val="20"/>
          <w:szCs w:val="20"/>
          <w:lang w:val="en"/>
        </w:rPr>
        <w:t>industry profiles</w:t>
      </w:r>
      <w:r w:rsidR="00784D69">
        <w:rPr>
          <w:rFonts w:ascii="Arial" w:hAnsi="Arial" w:cs="Arial"/>
          <w:sz w:val="20"/>
          <w:szCs w:val="20"/>
          <w:lang w:val="en"/>
        </w:rPr>
        <w:t>, etc.</w:t>
      </w:r>
    </w:p>
    <w:p w:rsidR="00CA681D" w:rsidRDefault="00CA681D" w:rsidP="009F6905">
      <w:pPr>
        <w:rPr>
          <w:rFonts w:ascii="Arial" w:hAnsi="Arial" w:cs="Arial"/>
          <w:sz w:val="20"/>
          <w:szCs w:val="20"/>
          <w:lang w:val="en"/>
        </w:rPr>
      </w:pPr>
    </w:p>
    <w:p w:rsidR="00CA681D" w:rsidRDefault="00CA681D" w:rsidP="00346157">
      <w:pPr>
        <w:ind w:left="720"/>
        <w:rPr>
          <w:rFonts w:ascii="Arial" w:hAnsi="Arial" w:cs="Arial"/>
          <w:sz w:val="20"/>
          <w:szCs w:val="20"/>
          <w:lang w:val="en"/>
        </w:rPr>
      </w:pPr>
      <w:r w:rsidRPr="000E7912">
        <w:rPr>
          <w:rFonts w:ascii="Arial" w:hAnsi="Arial" w:cs="Arial"/>
          <w:b/>
          <w:sz w:val="20"/>
          <w:szCs w:val="20"/>
          <w:lang w:val="en"/>
        </w:rPr>
        <w:t>Browse the Industry Profiles</w:t>
      </w:r>
      <w:r>
        <w:rPr>
          <w:rFonts w:ascii="Arial" w:hAnsi="Arial" w:cs="Arial"/>
          <w:sz w:val="20"/>
          <w:szCs w:val="20"/>
          <w:lang w:val="en"/>
        </w:rPr>
        <w:t xml:space="preserve"> (right side)</w:t>
      </w:r>
      <w:r w:rsidR="00346157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346157">
        <w:rPr>
          <w:rFonts w:ascii="Arial" w:hAnsi="Arial" w:cs="Arial"/>
          <w:sz w:val="20"/>
          <w:szCs w:val="20"/>
          <w:lang w:val="en"/>
        </w:rPr>
        <w:t>T</w:t>
      </w:r>
      <w:r>
        <w:rPr>
          <w:rFonts w:ascii="Arial" w:hAnsi="Arial" w:cs="Arial"/>
          <w:sz w:val="20"/>
          <w:szCs w:val="20"/>
          <w:lang w:val="en"/>
        </w:rPr>
        <w:t xml:space="preserve">hese profiles are mainly from </w:t>
      </w:r>
      <w:proofErr w:type="spellStart"/>
      <w:r>
        <w:rPr>
          <w:rFonts w:ascii="Arial" w:hAnsi="Arial" w:cs="Arial"/>
          <w:sz w:val="20"/>
          <w:szCs w:val="20"/>
          <w:lang w:val="en"/>
        </w:rPr>
        <w:t>Marketline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Datamonitor</w:t>
      </w:r>
      <w:proofErr w:type="spellEnd"/>
      <w:r>
        <w:rPr>
          <w:rFonts w:ascii="Arial" w:hAnsi="Arial" w:cs="Arial"/>
          <w:sz w:val="20"/>
          <w:szCs w:val="20"/>
          <w:lang w:val="en"/>
        </w:rPr>
        <w:t>, Business M</w:t>
      </w:r>
      <w:r w:rsidR="00346157">
        <w:rPr>
          <w:rFonts w:ascii="Arial" w:hAnsi="Arial" w:cs="Arial"/>
          <w:sz w:val="20"/>
          <w:szCs w:val="20"/>
          <w:lang w:val="en"/>
        </w:rPr>
        <w:t>onitor, and Barnes Reports. They cover hundreds of industries and are both global and country-specific.</w:t>
      </w:r>
    </w:p>
    <w:p w:rsidR="000E7912" w:rsidRDefault="000E7912" w:rsidP="00346157">
      <w:pPr>
        <w:ind w:left="720"/>
        <w:rPr>
          <w:rFonts w:ascii="Arial" w:hAnsi="Arial" w:cs="Arial"/>
          <w:sz w:val="20"/>
          <w:szCs w:val="20"/>
        </w:rPr>
      </w:pPr>
    </w:p>
    <w:p w:rsidR="000E7912" w:rsidRDefault="000E7912" w:rsidP="0034615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Search for industry information</w:t>
      </w:r>
      <w:r w:rsidR="00A479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Type keywords that describe your industry into the Search box, and limit by date, if appropriate. Example: (</w:t>
      </w:r>
      <w:proofErr w:type="spellStart"/>
      <w:r>
        <w:rPr>
          <w:rFonts w:ascii="Arial" w:hAnsi="Arial" w:cs="Arial"/>
          <w:sz w:val="20"/>
          <w:szCs w:val="20"/>
        </w:rPr>
        <w:t>automo</w:t>
      </w:r>
      <w:proofErr w:type="spellEnd"/>
      <w:r>
        <w:rPr>
          <w:rFonts w:ascii="Arial" w:hAnsi="Arial" w:cs="Arial"/>
          <w:sz w:val="20"/>
          <w:szCs w:val="20"/>
        </w:rPr>
        <w:t>* OR motor vehicle) and japan*</w:t>
      </w:r>
    </w:p>
    <w:p w:rsidR="003231A9" w:rsidRDefault="003231A9" w:rsidP="00BD6B48"/>
    <w:p w:rsidR="00BD6B48" w:rsidRDefault="00A477C4" w:rsidP="00BD6B48">
      <w:pPr>
        <w:rPr>
          <w:rFonts w:ascii="Arial" w:hAnsi="Arial" w:cs="Arial"/>
          <w:b/>
          <w:sz w:val="20"/>
          <w:szCs w:val="20"/>
        </w:rPr>
      </w:pPr>
      <w:hyperlink r:id="rId14" w:history="1">
        <w:r w:rsidR="00227C46" w:rsidRPr="00227C46">
          <w:rPr>
            <w:rStyle w:val="Hyperlink"/>
            <w:rFonts w:ascii="Arial" w:hAnsi="Arial" w:cs="Arial"/>
            <w:b/>
            <w:sz w:val="20"/>
            <w:szCs w:val="20"/>
          </w:rPr>
          <w:t>ProQuest Business</w:t>
        </w:r>
      </w:hyperlink>
    </w:p>
    <w:p w:rsidR="00227C46" w:rsidRDefault="00513C47" w:rsidP="00BD6B48">
      <w:pPr>
        <w:rPr>
          <w:rFonts w:ascii="Arial" w:hAnsi="Arial" w:cs="Arial"/>
          <w:color w:val="005596"/>
          <w:sz w:val="20"/>
          <w:szCs w:val="20"/>
          <w:lang w:val="en"/>
        </w:rPr>
      </w:pPr>
      <w:hyperlink r:id="rId15" w:tgtFrame="_blank" w:history="1">
        <w:r w:rsidR="00227C46" w:rsidRPr="00227C46">
          <w:rPr>
            <w:rFonts w:ascii="Arial" w:hAnsi="Arial" w:cs="Arial"/>
            <w:color w:val="005596"/>
            <w:sz w:val="20"/>
            <w:szCs w:val="20"/>
            <w:lang w:val="en"/>
          </w:rPr>
          <w:t>http://led.uwindsor.ca/proquest-business</w:t>
        </w:r>
      </w:hyperlink>
    </w:p>
    <w:p w:rsidR="009D79A0" w:rsidRDefault="009D79A0" w:rsidP="00BD6B4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 global search of ProQuest business databases, including ABI/Inform, CBCA Complete,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EconLit</w:t>
      </w:r>
      <w:proofErr w:type="spellEnd"/>
      <w:r>
        <w:rPr>
          <w:rFonts w:ascii="Arial" w:hAnsi="Arial" w:cs="Arial"/>
          <w:sz w:val="20"/>
          <w:szCs w:val="20"/>
          <w:lang w:val="en"/>
        </w:rPr>
        <w:t>, and others; contains scholarly journal articles, trade magazine articles, industry and market research, etc.</w:t>
      </w:r>
    </w:p>
    <w:p w:rsidR="009D79A0" w:rsidRDefault="009D79A0" w:rsidP="00BD6B48">
      <w:pPr>
        <w:rPr>
          <w:rFonts w:ascii="Arial" w:hAnsi="Arial" w:cs="Arial"/>
          <w:sz w:val="20"/>
          <w:szCs w:val="20"/>
          <w:lang w:val="en"/>
        </w:rPr>
      </w:pPr>
    </w:p>
    <w:p w:rsidR="009D79A0" w:rsidRDefault="00BA315A" w:rsidP="00BA315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Browse Industry and Market Research Reports</w:t>
      </w:r>
      <w:r>
        <w:rPr>
          <w:rFonts w:ascii="Arial" w:hAnsi="Arial" w:cs="Arial"/>
          <w:sz w:val="20"/>
          <w:szCs w:val="20"/>
        </w:rPr>
        <w:t xml:space="preserve"> (top, right). These reports are from several providers, e.g. Business Monitor, First Research, Just-Series Market Research. They cover a large number of industries; some are global in coverage, some are country-specific. </w:t>
      </w:r>
    </w:p>
    <w:p w:rsidR="00C10EEE" w:rsidRDefault="00C10EEE" w:rsidP="00BA315A">
      <w:pPr>
        <w:ind w:left="720"/>
        <w:rPr>
          <w:rFonts w:ascii="Arial" w:hAnsi="Arial" w:cs="Arial"/>
          <w:sz w:val="20"/>
          <w:szCs w:val="20"/>
        </w:rPr>
      </w:pPr>
    </w:p>
    <w:p w:rsidR="00AC0E61" w:rsidRDefault="00C10EEE" w:rsidP="00BA315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Search for Industry Information</w:t>
      </w:r>
      <w:r w:rsidR="00A479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to the Advanced Search; type keywords that describe your industry into the search box; limit by date if appropriate. </w:t>
      </w:r>
    </w:p>
    <w:p w:rsidR="00AC0E61" w:rsidRDefault="00AC0E61">
      <w:pPr>
        <w:rPr>
          <w:rFonts w:ascii="Arial" w:hAnsi="Arial" w:cs="Arial"/>
          <w:sz w:val="20"/>
          <w:szCs w:val="20"/>
        </w:rPr>
      </w:pPr>
    </w:p>
    <w:p w:rsidR="00014048" w:rsidRDefault="00014048">
      <w:pPr>
        <w:rPr>
          <w:rFonts w:ascii="Arial" w:hAnsi="Arial" w:cs="Arial"/>
          <w:sz w:val="20"/>
          <w:szCs w:val="20"/>
        </w:rPr>
      </w:pPr>
    </w:p>
    <w:p w:rsidR="00513C47" w:rsidRDefault="00513C47" w:rsidP="00513C47">
      <w:pPr>
        <w:rPr>
          <w:rFonts w:ascii="Arial" w:hAnsi="Arial" w:cs="Arial"/>
          <w:b/>
          <w:sz w:val="20"/>
          <w:szCs w:val="20"/>
        </w:rPr>
      </w:pPr>
      <w:hyperlink r:id="rId16" w:history="1">
        <w:r w:rsidRPr="002F2B0B">
          <w:rPr>
            <w:rStyle w:val="Hyperlink"/>
            <w:rFonts w:ascii="Arial" w:hAnsi="Arial" w:cs="Arial"/>
            <w:b/>
            <w:sz w:val="20"/>
            <w:szCs w:val="20"/>
          </w:rPr>
          <w:t>Factiva</w:t>
        </w:r>
      </w:hyperlink>
    </w:p>
    <w:p w:rsidR="00513C47" w:rsidRDefault="00513C47" w:rsidP="00513C47">
      <w:pPr>
        <w:rPr>
          <w:rFonts w:ascii="Arial" w:hAnsi="Arial" w:cs="Arial"/>
          <w:sz w:val="20"/>
          <w:szCs w:val="20"/>
        </w:rPr>
      </w:pPr>
      <w:hyperlink r:id="rId17" w:history="1">
        <w:r w:rsidRPr="002F2B0B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http://led.uwindsor.ca/factiva</w:t>
        </w:r>
      </w:hyperlink>
    </w:p>
    <w:p w:rsidR="00513C47" w:rsidRDefault="00513C47" w:rsidP="00513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Contains industry reports from </w:t>
      </w:r>
      <w:proofErr w:type="spellStart"/>
      <w:r>
        <w:rPr>
          <w:rFonts w:ascii="Arial" w:hAnsi="Arial" w:cs="Arial"/>
          <w:sz w:val="20"/>
          <w:szCs w:val="20"/>
        </w:rPr>
        <w:t>Technavio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Mergent</w:t>
      </w:r>
      <w:proofErr w:type="spellEnd"/>
      <w:r>
        <w:rPr>
          <w:rFonts w:ascii="Arial" w:hAnsi="Arial" w:cs="Arial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sz w:val="20"/>
          <w:szCs w:val="20"/>
        </w:rPr>
        <w:t>Technavio</w:t>
      </w:r>
      <w:proofErr w:type="spellEnd"/>
      <w:r>
        <w:rPr>
          <w:rFonts w:ascii="Arial" w:hAnsi="Arial" w:cs="Arial"/>
          <w:sz w:val="20"/>
          <w:szCs w:val="20"/>
        </w:rPr>
        <w:t xml:space="preserve"> reports cover industries such as information technology, energy, engineering, telecommunications, consumer products, and automotive. They are mainly global in focus, but there are also some country reports. The </w:t>
      </w:r>
      <w:proofErr w:type="spellStart"/>
      <w:r>
        <w:rPr>
          <w:rFonts w:ascii="Arial" w:hAnsi="Arial" w:cs="Arial"/>
          <w:sz w:val="20"/>
          <w:szCs w:val="20"/>
        </w:rPr>
        <w:t>Mergent</w:t>
      </w:r>
      <w:proofErr w:type="spellEnd"/>
      <w:r>
        <w:rPr>
          <w:rFonts w:ascii="Arial" w:hAnsi="Arial" w:cs="Arial"/>
          <w:sz w:val="20"/>
          <w:szCs w:val="20"/>
        </w:rPr>
        <w:t xml:space="preserve"> reports cover the following industries: automotive, biotechnology, electricity, food, insurance, heavy construction, IT, media, metal works, mining, oil and gas, pharmaceuticals, precious metals, and telecommunications. Geographically, the </w:t>
      </w:r>
      <w:proofErr w:type="spellStart"/>
      <w:r>
        <w:rPr>
          <w:rFonts w:ascii="Arial" w:hAnsi="Arial" w:cs="Arial"/>
          <w:sz w:val="20"/>
          <w:szCs w:val="20"/>
        </w:rPr>
        <w:t>Mergent</w:t>
      </w:r>
      <w:proofErr w:type="spellEnd"/>
      <w:r>
        <w:rPr>
          <w:rFonts w:ascii="Arial" w:hAnsi="Arial" w:cs="Arial"/>
          <w:sz w:val="20"/>
          <w:szCs w:val="20"/>
        </w:rPr>
        <w:t xml:space="preserve"> reports cover North America, Europe, and Asia-Pacific, and include country breakdowns. To access them: click on Search, then click on the arrow in the Source field and type </w:t>
      </w:r>
      <w:proofErr w:type="spellStart"/>
      <w:r>
        <w:rPr>
          <w:rFonts w:ascii="Arial" w:hAnsi="Arial" w:cs="Arial"/>
          <w:sz w:val="20"/>
          <w:szCs w:val="20"/>
        </w:rPr>
        <w:t>Mergent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Technavio</w:t>
      </w:r>
      <w:proofErr w:type="spellEnd"/>
      <w:r>
        <w:rPr>
          <w:rFonts w:ascii="Arial" w:hAnsi="Arial" w:cs="Arial"/>
          <w:sz w:val="20"/>
          <w:szCs w:val="20"/>
        </w:rPr>
        <w:t xml:space="preserve"> into the Source field search box. Click on </w:t>
      </w:r>
      <w:proofErr w:type="spellStart"/>
      <w:r>
        <w:rPr>
          <w:rFonts w:ascii="Arial" w:hAnsi="Arial" w:cs="Arial"/>
          <w:sz w:val="20"/>
          <w:szCs w:val="20"/>
        </w:rPr>
        <w:t>Mergent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Technavio</w:t>
      </w:r>
      <w:proofErr w:type="spellEnd"/>
      <w:r>
        <w:rPr>
          <w:rFonts w:ascii="Arial" w:hAnsi="Arial" w:cs="Arial"/>
          <w:sz w:val="20"/>
          <w:szCs w:val="20"/>
        </w:rPr>
        <w:t xml:space="preserve"> to select this source to search. Change the date to the last 2 years. In the search box: type the name of your industry and country of interest. Run your search. Sort by relevance, if necessary.</w:t>
      </w:r>
    </w:p>
    <w:p w:rsidR="00513C47" w:rsidRDefault="00513C47" w:rsidP="00E6560B">
      <w:bookmarkStart w:id="0" w:name="_GoBack"/>
      <w:bookmarkEnd w:id="0"/>
    </w:p>
    <w:p w:rsidR="00513C47" w:rsidRDefault="00513C47" w:rsidP="00E6560B"/>
    <w:p w:rsidR="00C10EEE" w:rsidRPr="00905C0B" w:rsidRDefault="00513C47" w:rsidP="00E6560B">
      <w:pPr>
        <w:rPr>
          <w:rFonts w:ascii="Arial" w:hAnsi="Arial" w:cs="Arial"/>
          <w:b/>
          <w:sz w:val="20"/>
          <w:szCs w:val="20"/>
          <w:lang w:val="fr-FR"/>
        </w:rPr>
      </w:pPr>
      <w:hyperlink r:id="rId18" w:history="1">
        <w:proofErr w:type="spellStart"/>
        <w:r w:rsidR="00AC0E61" w:rsidRPr="00905C0B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Economist</w:t>
        </w:r>
        <w:proofErr w:type="spellEnd"/>
        <w:r w:rsidR="00AC0E61" w:rsidRPr="00905C0B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 xml:space="preserve"> Intelligence Unit</w:t>
        </w:r>
      </w:hyperlink>
    </w:p>
    <w:p w:rsidR="00AC0E61" w:rsidRPr="00905C0B" w:rsidRDefault="00513C47" w:rsidP="00E6560B">
      <w:pPr>
        <w:rPr>
          <w:rFonts w:ascii="Arial" w:hAnsi="Arial" w:cs="Arial"/>
          <w:sz w:val="20"/>
          <w:szCs w:val="20"/>
          <w:lang w:val="fr-FR"/>
        </w:rPr>
      </w:pPr>
      <w:hyperlink r:id="rId19" w:history="1">
        <w:r w:rsidR="00AC0E61" w:rsidRPr="00905C0B">
          <w:rPr>
            <w:rStyle w:val="Hyperlink"/>
            <w:rFonts w:ascii="Arial" w:hAnsi="Arial" w:cs="Arial"/>
            <w:sz w:val="20"/>
            <w:szCs w:val="20"/>
            <w:u w:val="none"/>
            <w:lang w:val="fr-FR"/>
          </w:rPr>
          <w:t>http://led.uwindsor.ca/eiu</w:t>
        </w:r>
      </w:hyperlink>
    </w:p>
    <w:p w:rsidR="00E6560B" w:rsidRDefault="00E6560B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Industry Analysis database. Provides 5 year forecasts, analysis, and data for six key industrial sectors: automotive, consumer goods, energy, financial services, healthcare, and telecommunications. The profiles are also available for many industry sub-sectors and approximately 60 different countries.</w:t>
      </w:r>
    </w:p>
    <w:p w:rsidR="000D2C76" w:rsidRDefault="000D2C76" w:rsidP="00E6560B">
      <w:pPr>
        <w:rPr>
          <w:rFonts w:ascii="Arial" w:hAnsi="Arial" w:cs="Arial"/>
          <w:sz w:val="20"/>
          <w:szCs w:val="20"/>
        </w:rPr>
      </w:pPr>
    </w:p>
    <w:p w:rsidR="000D2C76" w:rsidRDefault="000D2C76" w:rsidP="00E6560B">
      <w:pPr>
        <w:rPr>
          <w:rFonts w:ascii="Arial" w:hAnsi="Arial" w:cs="Arial"/>
          <w:sz w:val="20"/>
          <w:szCs w:val="20"/>
        </w:rPr>
      </w:pPr>
    </w:p>
    <w:p w:rsidR="000D2C76" w:rsidRPr="000D2C76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20" w:history="1">
        <w:r w:rsidR="000D2C76" w:rsidRPr="000D2C76">
          <w:rPr>
            <w:rStyle w:val="Hyperlink"/>
            <w:rFonts w:ascii="Arial" w:hAnsi="Arial" w:cs="Arial"/>
            <w:b/>
            <w:sz w:val="20"/>
            <w:szCs w:val="20"/>
          </w:rPr>
          <w:t>Thomson One</w:t>
        </w:r>
      </w:hyperlink>
    </w:p>
    <w:p w:rsidR="00851542" w:rsidRDefault="00513C47" w:rsidP="00E6560B">
      <w:pPr>
        <w:rPr>
          <w:rFonts w:ascii="Arial" w:hAnsi="Arial" w:cs="Arial"/>
          <w:sz w:val="20"/>
          <w:szCs w:val="20"/>
        </w:rPr>
      </w:pPr>
      <w:hyperlink r:id="rId21" w:history="1">
        <w:r w:rsidR="000D2C76" w:rsidRPr="000D2C76">
          <w:rPr>
            <w:rStyle w:val="Hyperlink"/>
            <w:rFonts w:ascii="Arial" w:hAnsi="Arial" w:cs="Arial"/>
            <w:sz w:val="20"/>
            <w:szCs w:val="20"/>
            <w:u w:val="none"/>
          </w:rPr>
          <w:t>http://ledproxy2.uwindsor.ca/login/thomsonone</w:t>
        </w:r>
      </w:hyperlink>
    </w:p>
    <w:p w:rsidR="00275076" w:rsidRDefault="00275076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Industry reports from a large number of financial services companies; covers many industries and countries; </w:t>
      </w:r>
      <w:r w:rsidR="00D56A0C">
        <w:rPr>
          <w:rFonts w:ascii="Arial" w:hAnsi="Arial" w:cs="Arial"/>
          <w:sz w:val="20"/>
          <w:szCs w:val="20"/>
        </w:rPr>
        <w:t xml:space="preserve">to access them: </w:t>
      </w:r>
      <w:r>
        <w:rPr>
          <w:rFonts w:ascii="Arial" w:hAnsi="Arial" w:cs="Arial"/>
          <w:sz w:val="20"/>
          <w:szCs w:val="20"/>
        </w:rPr>
        <w:t>click on the Screening &amp; Analysis tab (top) and then Research. Select your industry by NAICS or SIC code. Under Report Type: make sure only the Industry report box is ticked. Limit your search by date and country, as appropriate.</w:t>
      </w:r>
    </w:p>
    <w:p w:rsidR="002F2B0B" w:rsidRDefault="002F2B0B" w:rsidP="00E6560B">
      <w:pPr>
        <w:rPr>
          <w:rFonts w:ascii="Arial" w:hAnsi="Arial" w:cs="Arial"/>
          <w:sz w:val="20"/>
          <w:szCs w:val="20"/>
        </w:rPr>
      </w:pPr>
    </w:p>
    <w:p w:rsidR="002F2B0B" w:rsidRDefault="002F2B0B" w:rsidP="00E6560B">
      <w:pPr>
        <w:rPr>
          <w:rFonts w:ascii="Arial" w:hAnsi="Arial" w:cs="Arial"/>
          <w:sz w:val="20"/>
          <w:szCs w:val="20"/>
        </w:rPr>
      </w:pPr>
    </w:p>
    <w:p w:rsidR="002F2B0B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22" w:history="1">
        <w:r w:rsidR="002F2B0B" w:rsidRPr="002F2B0B">
          <w:rPr>
            <w:rStyle w:val="Hyperlink"/>
            <w:rFonts w:ascii="Arial" w:hAnsi="Arial" w:cs="Arial"/>
            <w:b/>
            <w:sz w:val="20"/>
            <w:szCs w:val="20"/>
          </w:rPr>
          <w:t>Factiva</w:t>
        </w:r>
      </w:hyperlink>
    </w:p>
    <w:p w:rsidR="002F2B0B" w:rsidRDefault="00513C47" w:rsidP="00E6560B">
      <w:pPr>
        <w:rPr>
          <w:rFonts w:ascii="Arial" w:hAnsi="Arial" w:cs="Arial"/>
          <w:sz w:val="20"/>
          <w:szCs w:val="20"/>
        </w:rPr>
      </w:pPr>
      <w:hyperlink r:id="rId23" w:history="1">
        <w:r w:rsidR="002F2B0B" w:rsidRPr="002F2B0B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http://led.uwindsor.ca/factiva</w:t>
        </w:r>
      </w:hyperlink>
    </w:p>
    <w:p w:rsidR="00D56A0C" w:rsidRDefault="00B163E3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Contains</w:t>
      </w:r>
      <w:r w:rsidR="00E64992">
        <w:rPr>
          <w:rFonts w:ascii="Arial" w:hAnsi="Arial" w:cs="Arial"/>
          <w:sz w:val="20"/>
          <w:szCs w:val="20"/>
        </w:rPr>
        <w:t xml:space="preserve"> industry reports from </w:t>
      </w:r>
      <w:proofErr w:type="spellStart"/>
      <w:r w:rsidR="00F93A73">
        <w:rPr>
          <w:rFonts w:ascii="Arial" w:hAnsi="Arial" w:cs="Arial"/>
          <w:sz w:val="20"/>
          <w:szCs w:val="20"/>
        </w:rPr>
        <w:t>Technavio</w:t>
      </w:r>
      <w:proofErr w:type="spellEnd"/>
      <w:r w:rsidR="00E64992"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Mergent</w:t>
      </w:r>
      <w:proofErr w:type="spellEnd"/>
      <w:r w:rsidR="00E649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537A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F537AF">
        <w:rPr>
          <w:rFonts w:ascii="Arial" w:hAnsi="Arial" w:cs="Arial"/>
          <w:sz w:val="20"/>
          <w:szCs w:val="20"/>
        </w:rPr>
        <w:t>Technavio</w:t>
      </w:r>
      <w:proofErr w:type="spellEnd"/>
      <w:r w:rsidR="00F537AF">
        <w:rPr>
          <w:rFonts w:ascii="Arial" w:hAnsi="Arial" w:cs="Arial"/>
          <w:sz w:val="20"/>
          <w:szCs w:val="20"/>
        </w:rPr>
        <w:t xml:space="preserve"> reports cover industries such as information technology, energy, engineering, telecommunications, consumer products, and automotive. They are mainly global in focus, but there are also some country reports. The </w:t>
      </w:r>
      <w:proofErr w:type="spellStart"/>
      <w:r w:rsidR="00F537AF">
        <w:rPr>
          <w:rFonts w:ascii="Arial" w:hAnsi="Arial" w:cs="Arial"/>
          <w:sz w:val="20"/>
          <w:szCs w:val="20"/>
        </w:rPr>
        <w:t>Mergent</w:t>
      </w:r>
      <w:proofErr w:type="spellEnd"/>
      <w:r w:rsidR="00F537AF">
        <w:rPr>
          <w:rFonts w:ascii="Arial" w:hAnsi="Arial" w:cs="Arial"/>
          <w:sz w:val="20"/>
          <w:szCs w:val="20"/>
        </w:rPr>
        <w:t xml:space="preserve"> reports </w:t>
      </w:r>
      <w:r>
        <w:rPr>
          <w:rFonts w:ascii="Arial" w:hAnsi="Arial" w:cs="Arial"/>
          <w:sz w:val="20"/>
          <w:szCs w:val="20"/>
        </w:rPr>
        <w:t>cover the following industries: automotive, biotechnology, electricity, food, insurance, heavy construction, IT, media, metal works, mining, oil and gas, pharmaceuticals, precious metals, and telecommunications.</w:t>
      </w:r>
      <w:r w:rsidR="00D56A0C">
        <w:rPr>
          <w:rFonts w:ascii="Arial" w:hAnsi="Arial" w:cs="Arial"/>
          <w:sz w:val="20"/>
          <w:szCs w:val="20"/>
        </w:rPr>
        <w:t xml:space="preserve"> Geographically, the </w:t>
      </w:r>
      <w:proofErr w:type="spellStart"/>
      <w:r w:rsidR="00F537AF">
        <w:rPr>
          <w:rFonts w:ascii="Arial" w:hAnsi="Arial" w:cs="Arial"/>
          <w:sz w:val="20"/>
          <w:szCs w:val="20"/>
        </w:rPr>
        <w:t>Mergent</w:t>
      </w:r>
      <w:proofErr w:type="spellEnd"/>
      <w:r w:rsidR="00F537AF">
        <w:rPr>
          <w:rFonts w:ascii="Arial" w:hAnsi="Arial" w:cs="Arial"/>
          <w:sz w:val="20"/>
          <w:szCs w:val="20"/>
        </w:rPr>
        <w:t xml:space="preserve"> </w:t>
      </w:r>
      <w:r w:rsidR="00D56A0C">
        <w:rPr>
          <w:rFonts w:ascii="Arial" w:hAnsi="Arial" w:cs="Arial"/>
          <w:sz w:val="20"/>
          <w:szCs w:val="20"/>
        </w:rPr>
        <w:t xml:space="preserve">reports cover North America, Europe, and Asia-Pacific, and include country breakdowns. To access them: </w:t>
      </w:r>
      <w:r w:rsidR="00F537AF">
        <w:rPr>
          <w:rFonts w:ascii="Arial" w:hAnsi="Arial" w:cs="Arial"/>
          <w:sz w:val="20"/>
          <w:szCs w:val="20"/>
        </w:rPr>
        <w:t xml:space="preserve">click on Search, </w:t>
      </w:r>
      <w:r w:rsidR="00637E02">
        <w:rPr>
          <w:rFonts w:ascii="Arial" w:hAnsi="Arial" w:cs="Arial"/>
          <w:sz w:val="20"/>
          <w:szCs w:val="20"/>
        </w:rPr>
        <w:t>then click on the arrow in the Source field and</w:t>
      </w:r>
      <w:r w:rsidR="00D56A0C">
        <w:rPr>
          <w:rFonts w:ascii="Arial" w:hAnsi="Arial" w:cs="Arial"/>
          <w:sz w:val="20"/>
          <w:szCs w:val="20"/>
        </w:rPr>
        <w:t xml:space="preserve"> type </w:t>
      </w:r>
      <w:proofErr w:type="spellStart"/>
      <w:r w:rsidR="00D56A0C">
        <w:rPr>
          <w:rFonts w:ascii="Arial" w:hAnsi="Arial" w:cs="Arial"/>
          <w:sz w:val="20"/>
          <w:szCs w:val="20"/>
        </w:rPr>
        <w:t>Mergent</w:t>
      </w:r>
      <w:proofErr w:type="spellEnd"/>
      <w:r w:rsidR="00F537AF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F537AF">
        <w:rPr>
          <w:rFonts w:ascii="Arial" w:hAnsi="Arial" w:cs="Arial"/>
          <w:sz w:val="20"/>
          <w:szCs w:val="20"/>
        </w:rPr>
        <w:t>Technavio</w:t>
      </w:r>
      <w:proofErr w:type="spellEnd"/>
      <w:r w:rsidR="00D56A0C">
        <w:rPr>
          <w:rFonts w:ascii="Arial" w:hAnsi="Arial" w:cs="Arial"/>
          <w:sz w:val="20"/>
          <w:szCs w:val="20"/>
        </w:rPr>
        <w:t xml:space="preserve"> into the Source field</w:t>
      </w:r>
      <w:r w:rsidR="00637E02">
        <w:rPr>
          <w:rFonts w:ascii="Arial" w:hAnsi="Arial" w:cs="Arial"/>
          <w:sz w:val="20"/>
          <w:szCs w:val="20"/>
        </w:rPr>
        <w:t xml:space="preserve"> search box.</w:t>
      </w:r>
      <w:r w:rsidR="00D56A0C">
        <w:rPr>
          <w:rFonts w:ascii="Arial" w:hAnsi="Arial" w:cs="Arial"/>
          <w:sz w:val="20"/>
          <w:szCs w:val="20"/>
        </w:rPr>
        <w:t xml:space="preserve"> Click on </w:t>
      </w:r>
      <w:proofErr w:type="spellStart"/>
      <w:r w:rsidR="000951C7">
        <w:rPr>
          <w:rFonts w:ascii="Arial" w:hAnsi="Arial" w:cs="Arial"/>
          <w:sz w:val="20"/>
          <w:szCs w:val="20"/>
        </w:rPr>
        <w:t>Mergent</w:t>
      </w:r>
      <w:proofErr w:type="spellEnd"/>
      <w:r w:rsidR="000951C7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0951C7">
        <w:rPr>
          <w:rFonts w:ascii="Arial" w:hAnsi="Arial" w:cs="Arial"/>
          <w:sz w:val="20"/>
          <w:szCs w:val="20"/>
        </w:rPr>
        <w:t>Technavio</w:t>
      </w:r>
      <w:proofErr w:type="spellEnd"/>
      <w:r w:rsidR="00D56A0C">
        <w:rPr>
          <w:rFonts w:ascii="Arial" w:hAnsi="Arial" w:cs="Arial"/>
          <w:sz w:val="20"/>
          <w:szCs w:val="20"/>
        </w:rPr>
        <w:t xml:space="preserve"> to select this source to search. Change the date to the last 2 years. In the search box: type the name of your industry and country of interest. Run your search. Sort by relevance, if necessary.</w:t>
      </w:r>
    </w:p>
    <w:p w:rsidR="00905C0B" w:rsidRDefault="00905C0B" w:rsidP="00E6560B">
      <w:pPr>
        <w:rPr>
          <w:rFonts w:ascii="Arial" w:hAnsi="Arial" w:cs="Arial"/>
          <w:sz w:val="20"/>
          <w:szCs w:val="20"/>
        </w:rPr>
      </w:pPr>
    </w:p>
    <w:p w:rsidR="00014048" w:rsidRDefault="00014048" w:rsidP="00E6560B">
      <w:pPr>
        <w:rPr>
          <w:rFonts w:ascii="Arial" w:hAnsi="Arial" w:cs="Arial"/>
          <w:sz w:val="20"/>
          <w:szCs w:val="20"/>
        </w:rPr>
      </w:pPr>
    </w:p>
    <w:p w:rsidR="000570C4" w:rsidRDefault="000570C4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05C0B" w:rsidRDefault="00905C0B" w:rsidP="00E6560B">
      <w:pPr>
        <w:rPr>
          <w:rFonts w:ascii="Arial" w:hAnsi="Arial" w:cs="Arial"/>
          <w:sz w:val="20"/>
          <w:szCs w:val="20"/>
        </w:rPr>
      </w:pPr>
    </w:p>
    <w:p w:rsidR="000570C4" w:rsidRDefault="000570C4" w:rsidP="00E6560B">
      <w:pPr>
        <w:rPr>
          <w:rFonts w:ascii="Arial" w:hAnsi="Arial" w:cs="Arial"/>
          <w:b/>
          <w:sz w:val="20"/>
          <w:szCs w:val="20"/>
        </w:rPr>
      </w:pPr>
    </w:p>
    <w:p w:rsidR="00014048" w:rsidRDefault="000140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14048" w:rsidRDefault="00014048" w:rsidP="00E6560B">
      <w:pPr>
        <w:rPr>
          <w:rFonts w:ascii="Arial" w:hAnsi="Arial" w:cs="Arial"/>
          <w:b/>
          <w:sz w:val="20"/>
          <w:szCs w:val="20"/>
        </w:rPr>
      </w:pPr>
    </w:p>
    <w:p w:rsidR="00905C0B" w:rsidRDefault="00905C0B" w:rsidP="00E656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with Free Industry Information from the Web</w:t>
      </w:r>
    </w:p>
    <w:p w:rsidR="00905C0B" w:rsidRDefault="00905C0B" w:rsidP="00E6560B">
      <w:pPr>
        <w:rPr>
          <w:rFonts w:ascii="Arial" w:hAnsi="Arial" w:cs="Arial"/>
          <w:b/>
          <w:sz w:val="20"/>
          <w:szCs w:val="20"/>
        </w:rPr>
      </w:pPr>
    </w:p>
    <w:p w:rsidR="00014048" w:rsidRDefault="00014048" w:rsidP="00E6560B">
      <w:pPr>
        <w:rPr>
          <w:rFonts w:ascii="Arial" w:hAnsi="Arial" w:cs="Arial"/>
          <w:b/>
          <w:sz w:val="20"/>
          <w:szCs w:val="20"/>
        </w:rPr>
      </w:pPr>
    </w:p>
    <w:p w:rsidR="00905C0B" w:rsidRDefault="00E02A3D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a general Google search, but also focus your search by considering who might be producing the information you are looking for. </w:t>
      </w:r>
      <w:r>
        <w:rPr>
          <w:rFonts w:ascii="Arial" w:hAnsi="Arial" w:cs="Arial"/>
          <w:b/>
          <w:sz w:val="20"/>
          <w:szCs w:val="20"/>
        </w:rPr>
        <w:t>National governments, government affiliated trade organizations, intergovernmental organizations, industry associations, accounting and consulting firms, and universities</w:t>
      </w:r>
      <w:r>
        <w:rPr>
          <w:rFonts w:ascii="Arial" w:hAnsi="Arial" w:cs="Arial"/>
          <w:sz w:val="20"/>
          <w:szCs w:val="20"/>
        </w:rPr>
        <w:t xml:space="preserve"> are often good sources of free information and reports. Below are just a few examples.</w:t>
      </w:r>
    </w:p>
    <w:p w:rsidR="00E02A3D" w:rsidRDefault="00E02A3D" w:rsidP="00E6560B">
      <w:pPr>
        <w:rPr>
          <w:rFonts w:ascii="Arial" w:hAnsi="Arial" w:cs="Arial"/>
          <w:sz w:val="20"/>
          <w:szCs w:val="20"/>
        </w:rPr>
      </w:pPr>
    </w:p>
    <w:p w:rsidR="00014048" w:rsidRDefault="00014048" w:rsidP="00E6560B">
      <w:pPr>
        <w:rPr>
          <w:rFonts w:ascii="Arial" w:hAnsi="Arial" w:cs="Arial"/>
          <w:sz w:val="20"/>
          <w:szCs w:val="20"/>
        </w:rPr>
      </w:pPr>
    </w:p>
    <w:p w:rsidR="00E02A3D" w:rsidRDefault="00E02A3D" w:rsidP="00E6560B">
      <w:pPr>
        <w:rPr>
          <w:rFonts w:ascii="Arial" w:hAnsi="Arial" w:cs="Arial"/>
          <w:sz w:val="20"/>
          <w:szCs w:val="20"/>
        </w:rPr>
      </w:pPr>
    </w:p>
    <w:p w:rsidR="00E02A3D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24" w:history="1">
        <w:r w:rsidR="00356632" w:rsidRPr="00356632">
          <w:rPr>
            <w:rStyle w:val="Hyperlink"/>
            <w:rFonts w:ascii="Arial" w:hAnsi="Arial" w:cs="Arial"/>
            <w:b/>
            <w:sz w:val="20"/>
            <w:szCs w:val="20"/>
          </w:rPr>
          <w:t>Canadian Trade Commissioner Service Market Reports</w:t>
        </w:r>
      </w:hyperlink>
    </w:p>
    <w:p w:rsidR="00356632" w:rsidRDefault="00513C47" w:rsidP="00E6560B">
      <w:pPr>
        <w:rPr>
          <w:rFonts w:ascii="Arial" w:hAnsi="Arial" w:cs="Arial"/>
          <w:sz w:val="20"/>
          <w:szCs w:val="20"/>
        </w:rPr>
      </w:pPr>
      <w:hyperlink r:id="rId25" w:history="1">
        <w:r w:rsidR="00356632" w:rsidRPr="00356632">
          <w:rPr>
            <w:rStyle w:val="Hyperlink"/>
            <w:rFonts w:ascii="Arial" w:hAnsi="Arial" w:cs="Arial"/>
            <w:sz w:val="20"/>
            <w:szCs w:val="20"/>
            <w:u w:val="none"/>
          </w:rPr>
          <w:t>http://www.tradecommissioner.gc.ca/eng/market-reports-sectors.jsp</w:t>
        </w:r>
      </w:hyperlink>
    </w:p>
    <w:p w:rsidR="00AA1D41" w:rsidRDefault="00AA1D41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quite extensive industry/product reports for a variety of countries; they are free, but you have to register.</w:t>
      </w:r>
    </w:p>
    <w:p w:rsidR="009304C4" w:rsidRDefault="009304C4" w:rsidP="00E6560B">
      <w:pPr>
        <w:rPr>
          <w:rFonts w:ascii="Arial" w:hAnsi="Arial" w:cs="Arial"/>
          <w:sz w:val="20"/>
          <w:szCs w:val="20"/>
        </w:rPr>
      </w:pPr>
    </w:p>
    <w:p w:rsidR="009304C4" w:rsidRDefault="009304C4" w:rsidP="00E6560B">
      <w:pPr>
        <w:rPr>
          <w:rFonts w:ascii="Arial" w:hAnsi="Arial" w:cs="Arial"/>
          <w:sz w:val="20"/>
          <w:szCs w:val="20"/>
        </w:rPr>
      </w:pPr>
    </w:p>
    <w:p w:rsidR="009304C4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26" w:history="1">
        <w:r w:rsidR="009304C4" w:rsidRPr="009304C4">
          <w:rPr>
            <w:rStyle w:val="Hyperlink"/>
            <w:rFonts w:ascii="Arial" w:hAnsi="Arial" w:cs="Arial"/>
            <w:b/>
            <w:sz w:val="20"/>
            <w:szCs w:val="20"/>
          </w:rPr>
          <w:t>Agri</w:t>
        </w:r>
        <w:r w:rsidR="002C6D73">
          <w:rPr>
            <w:rStyle w:val="Hyperlink"/>
            <w:rFonts w:ascii="Arial" w:hAnsi="Arial" w:cs="Arial"/>
            <w:b/>
            <w:sz w:val="20"/>
            <w:szCs w:val="20"/>
          </w:rPr>
          <w:t xml:space="preserve">culture and </w:t>
        </w:r>
        <w:proofErr w:type="spellStart"/>
        <w:r w:rsidR="002C6D73">
          <w:rPr>
            <w:rStyle w:val="Hyperlink"/>
            <w:rFonts w:ascii="Arial" w:hAnsi="Arial" w:cs="Arial"/>
            <w:b/>
            <w:sz w:val="20"/>
            <w:szCs w:val="20"/>
          </w:rPr>
          <w:t>Agri</w:t>
        </w:r>
        <w:proofErr w:type="spellEnd"/>
        <w:r w:rsidR="009304C4" w:rsidRPr="009304C4">
          <w:rPr>
            <w:rStyle w:val="Hyperlink"/>
            <w:rFonts w:ascii="Arial" w:hAnsi="Arial" w:cs="Arial"/>
            <w:b/>
            <w:sz w:val="20"/>
            <w:szCs w:val="20"/>
          </w:rPr>
          <w:t>-Food</w:t>
        </w:r>
        <w:r w:rsidR="002C6D73">
          <w:rPr>
            <w:rStyle w:val="Hyperlink"/>
            <w:rFonts w:ascii="Arial" w:hAnsi="Arial" w:cs="Arial"/>
            <w:b/>
            <w:sz w:val="20"/>
            <w:szCs w:val="20"/>
          </w:rPr>
          <w:t xml:space="preserve"> Statistics and</w:t>
        </w:r>
        <w:r w:rsidR="009304C4" w:rsidRPr="009304C4">
          <w:rPr>
            <w:rStyle w:val="Hyperlink"/>
            <w:rFonts w:ascii="Arial" w:hAnsi="Arial" w:cs="Arial"/>
            <w:b/>
            <w:sz w:val="20"/>
            <w:szCs w:val="20"/>
          </w:rPr>
          <w:t xml:space="preserve"> Market Information</w:t>
        </w:r>
      </w:hyperlink>
    </w:p>
    <w:p w:rsidR="009304C4" w:rsidRDefault="00513C47" w:rsidP="00E6560B">
      <w:pPr>
        <w:rPr>
          <w:rFonts w:ascii="Arial" w:hAnsi="Arial" w:cs="Arial"/>
          <w:sz w:val="20"/>
          <w:szCs w:val="20"/>
        </w:rPr>
      </w:pPr>
      <w:hyperlink r:id="rId27" w:history="1">
        <w:r w:rsidR="009304C4" w:rsidRPr="009304C4">
          <w:rPr>
            <w:rStyle w:val="Hyperlink"/>
            <w:rFonts w:ascii="Arial" w:hAnsi="Arial" w:cs="Arial"/>
            <w:sz w:val="20"/>
            <w:szCs w:val="20"/>
            <w:u w:val="none"/>
          </w:rPr>
          <w:t>http://www.agr.gc.ca/eng/industry-markets-and-trade/statistics-and-market-information</w:t>
        </w:r>
      </w:hyperlink>
    </w:p>
    <w:p w:rsidR="00D43347" w:rsidRDefault="00D43347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 and processed food industry reports for individual countries</w:t>
      </w:r>
    </w:p>
    <w:p w:rsidR="00AB30E5" w:rsidRDefault="00AB30E5" w:rsidP="00E6560B">
      <w:pPr>
        <w:rPr>
          <w:rFonts w:ascii="Arial" w:hAnsi="Arial" w:cs="Arial"/>
          <w:sz w:val="20"/>
          <w:szCs w:val="20"/>
        </w:rPr>
      </w:pPr>
    </w:p>
    <w:p w:rsidR="00FC701A" w:rsidRDefault="00FC701A" w:rsidP="00E6560B">
      <w:pPr>
        <w:rPr>
          <w:rFonts w:ascii="Arial" w:hAnsi="Arial" w:cs="Arial"/>
          <w:sz w:val="20"/>
          <w:szCs w:val="20"/>
        </w:rPr>
      </w:pPr>
    </w:p>
    <w:p w:rsidR="00AB30E5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28" w:history="1">
        <w:r w:rsidR="00640AF4" w:rsidRPr="00640AF4">
          <w:rPr>
            <w:rStyle w:val="Hyperlink"/>
            <w:rFonts w:ascii="Arial" w:hAnsi="Arial" w:cs="Arial"/>
            <w:b/>
            <w:sz w:val="20"/>
            <w:szCs w:val="20"/>
          </w:rPr>
          <w:t>Export.gov</w:t>
        </w:r>
      </w:hyperlink>
    </w:p>
    <w:p w:rsidR="00640AF4" w:rsidRDefault="00513C47" w:rsidP="00E6560B">
      <w:pPr>
        <w:rPr>
          <w:rFonts w:ascii="Arial" w:hAnsi="Arial" w:cs="Arial"/>
          <w:sz w:val="20"/>
          <w:szCs w:val="20"/>
        </w:rPr>
      </w:pPr>
      <w:hyperlink r:id="rId29" w:history="1">
        <w:r w:rsidR="00640AF4" w:rsidRPr="00640AF4">
          <w:rPr>
            <w:rStyle w:val="Hyperlink"/>
            <w:rFonts w:ascii="Arial" w:hAnsi="Arial" w:cs="Arial"/>
            <w:sz w:val="20"/>
            <w:szCs w:val="20"/>
            <w:u w:val="none"/>
          </w:rPr>
          <w:t>http://export.gov/industry/index.asp</w:t>
        </w:r>
      </w:hyperlink>
    </w:p>
    <w:p w:rsidR="002A72B9" w:rsidRPr="00640AF4" w:rsidRDefault="002A72B9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and information on many industries from an American perspective</w:t>
      </w:r>
    </w:p>
    <w:p w:rsidR="00640AF4" w:rsidRDefault="00640AF4" w:rsidP="00E6560B">
      <w:pPr>
        <w:rPr>
          <w:rFonts w:ascii="Arial" w:hAnsi="Arial" w:cs="Arial"/>
          <w:sz w:val="20"/>
          <w:szCs w:val="20"/>
        </w:rPr>
      </w:pPr>
    </w:p>
    <w:p w:rsidR="002D233C" w:rsidRDefault="002D233C" w:rsidP="00E6560B">
      <w:pPr>
        <w:rPr>
          <w:rFonts w:ascii="Arial" w:hAnsi="Arial" w:cs="Arial"/>
          <w:sz w:val="20"/>
          <w:szCs w:val="20"/>
        </w:rPr>
      </w:pPr>
    </w:p>
    <w:p w:rsidR="00A230E5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30" w:history="1">
        <w:proofErr w:type="spellStart"/>
        <w:r w:rsidR="00586EB6" w:rsidRPr="00586EB6">
          <w:rPr>
            <w:rStyle w:val="Hyperlink"/>
            <w:rFonts w:ascii="Arial" w:hAnsi="Arial" w:cs="Arial"/>
            <w:b/>
            <w:sz w:val="20"/>
            <w:szCs w:val="20"/>
          </w:rPr>
          <w:t>Austrade</w:t>
        </w:r>
        <w:proofErr w:type="spellEnd"/>
      </w:hyperlink>
    </w:p>
    <w:p w:rsidR="00586EB6" w:rsidRDefault="00513C47" w:rsidP="00E6560B">
      <w:pPr>
        <w:rPr>
          <w:rFonts w:ascii="Arial" w:hAnsi="Arial" w:cs="Arial"/>
          <w:sz w:val="20"/>
          <w:szCs w:val="20"/>
        </w:rPr>
      </w:pPr>
      <w:hyperlink r:id="rId31" w:history="1">
        <w:r w:rsidR="00586EB6" w:rsidRPr="00586EB6">
          <w:rPr>
            <w:rStyle w:val="Hyperlink"/>
            <w:rFonts w:ascii="Arial" w:hAnsi="Arial" w:cs="Arial"/>
            <w:sz w:val="20"/>
            <w:szCs w:val="20"/>
            <w:u w:val="none"/>
          </w:rPr>
          <w:t>http://www.austrade.gov.au/Industry-country/default.aspx</w:t>
        </w:r>
      </w:hyperlink>
    </w:p>
    <w:p w:rsidR="00A230E5" w:rsidRDefault="00A230E5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Wide range of country-level industry reports from an Australian perspective</w:t>
      </w:r>
    </w:p>
    <w:p w:rsidR="00A3377A" w:rsidRDefault="00A3377A" w:rsidP="00E6560B">
      <w:pPr>
        <w:rPr>
          <w:rFonts w:ascii="Arial" w:hAnsi="Arial" w:cs="Arial"/>
          <w:sz w:val="20"/>
          <w:szCs w:val="20"/>
        </w:rPr>
      </w:pPr>
    </w:p>
    <w:p w:rsidR="00014B6E" w:rsidRDefault="00014B6E" w:rsidP="00E6560B">
      <w:pPr>
        <w:rPr>
          <w:rFonts w:ascii="Arial" w:hAnsi="Arial" w:cs="Arial"/>
          <w:b/>
          <w:sz w:val="20"/>
          <w:szCs w:val="20"/>
        </w:rPr>
      </w:pPr>
    </w:p>
    <w:p w:rsidR="00A3377A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32" w:history="1">
        <w:r w:rsidR="00014B6E" w:rsidRPr="00014B6E">
          <w:rPr>
            <w:rStyle w:val="Hyperlink"/>
            <w:rFonts w:ascii="Arial" w:hAnsi="Arial" w:cs="Arial"/>
            <w:b/>
            <w:sz w:val="20"/>
            <w:szCs w:val="20"/>
          </w:rPr>
          <w:t>P</w:t>
        </w:r>
        <w:r w:rsidR="00DD6BF1">
          <w:rPr>
            <w:rStyle w:val="Hyperlink"/>
            <w:rFonts w:ascii="Arial" w:hAnsi="Arial" w:cs="Arial"/>
            <w:b/>
            <w:sz w:val="20"/>
            <w:szCs w:val="20"/>
          </w:rPr>
          <w:t xml:space="preserve">WC: </w:t>
        </w:r>
        <w:proofErr w:type="spellStart"/>
        <w:r w:rsidR="00DD6BF1">
          <w:rPr>
            <w:rStyle w:val="Hyperlink"/>
            <w:rFonts w:ascii="Arial" w:hAnsi="Arial" w:cs="Arial"/>
            <w:b/>
            <w:sz w:val="20"/>
            <w:szCs w:val="20"/>
          </w:rPr>
          <w:t>P</w:t>
        </w:r>
        <w:r w:rsidR="00014B6E" w:rsidRPr="00014B6E">
          <w:rPr>
            <w:rStyle w:val="Hyperlink"/>
            <w:rFonts w:ascii="Arial" w:hAnsi="Arial" w:cs="Arial"/>
            <w:b/>
            <w:sz w:val="20"/>
            <w:szCs w:val="20"/>
          </w:rPr>
          <w:t>riceWaterhouseCoopers</w:t>
        </w:r>
        <w:proofErr w:type="spellEnd"/>
      </w:hyperlink>
    </w:p>
    <w:p w:rsidR="00014B6E" w:rsidRDefault="00513C47" w:rsidP="00E6560B">
      <w:pPr>
        <w:rPr>
          <w:rFonts w:ascii="Arial" w:hAnsi="Arial" w:cs="Arial"/>
          <w:sz w:val="20"/>
          <w:szCs w:val="20"/>
        </w:rPr>
      </w:pPr>
      <w:hyperlink r:id="rId33" w:history="1">
        <w:r w:rsidR="00014B6E" w:rsidRPr="00014B6E">
          <w:rPr>
            <w:rStyle w:val="Hyperlink"/>
            <w:rFonts w:ascii="Arial" w:hAnsi="Arial" w:cs="Arial"/>
            <w:sz w:val="20"/>
            <w:szCs w:val="20"/>
            <w:u w:val="none"/>
          </w:rPr>
          <w:t>http://www.pwc.com/gX/en/industry-sectors/index.jhtml</w:t>
        </w:r>
      </w:hyperlink>
    </w:p>
    <w:p w:rsidR="00DD6BF1" w:rsidRDefault="00B96AB9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information and reports</w:t>
      </w:r>
    </w:p>
    <w:p w:rsidR="00DD6BF1" w:rsidRDefault="00DD6BF1" w:rsidP="00E6560B">
      <w:pPr>
        <w:rPr>
          <w:rFonts w:ascii="Arial" w:hAnsi="Arial" w:cs="Arial"/>
          <w:sz w:val="20"/>
          <w:szCs w:val="20"/>
        </w:rPr>
      </w:pPr>
    </w:p>
    <w:p w:rsidR="00DD6BF1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34" w:history="1">
        <w:r w:rsidR="00965B34" w:rsidRPr="00965B34">
          <w:rPr>
            <w:rStyle w:val="Hyperlink"/>
            <w:rFonts w:ascii="Arial" w:hAnsi="Arial" w:cs="Arial"/>
            <w:b/>
            <w:sz w:val="20"/>
            <w:szCs w:val="20"/>
          </w:rPr>
          <w:t>EY: Ernst and Young</w:t>
        </w:r>
      </w:hyperlink>
    </w:p>
    <w:p w:rsidR="00965B34" w:rsidRDefault="00513C47" w:rsidP="00E6560B">
      <w:pPr>
        <w:rPr>
          <w:rFonts w:ascii="Arial" w:hAnsi="Arial" w:cs="Arial"/>
          <w:sz w:val="20"/>
          <w:szCs w:val="20"/>
        </w:rPr>
      </w:pPr>
      <w:hyperlink r:id="rId35" w:history="1">
        <w:r w:rsidR="00965B34" w:rsidRPr="00965B34">
          <w:rPr>
            <w:rStyle w:val="Hyperlink"/>
            <w:rFonts w:ascii="Arial" w:hAnsi="Arial" w:cs="Arial"/>
            <w:sz w:val="20"/>
            <w:szCs w:val="20"/>
            <w:u w:val="none"/>
          </w:rPr>
          <w:t>http://www.ey.com/CA/en/home/library</w:t>
        </w:r>
      </w:hyperlink>
    </w:p>
    <w:p w:rsidR="00631207" w:rsidRDefault="00BA43A5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information and reports</w:t>
      </w:r>
    </w:p>
    <w:p w:rsidR="00631207" w:rsidRDefault="00631207" w:rsidP="00E6560B">
      <w:pPr>
        <w:rPr>
          <w:rFonts w:ascii="Arial" w:hAnsi="Arial" w:cs="Arial"/>
          <w:sz w:val="20"/>
          <w:szCs w:val="20"/>
        </w:rPr>
      </w:pPr>
    </w:p>
    <w:p w:rsidR="006A7525" w:rsidRDefault="006A7525" w:rsidP="00E6560B">
      <w:pPr>
        <w:rPr>
          <w:rFonts w:ascii="Arial" w:hAnsi="Arial" w:cs="Arial"/>
          <w:b/>
          <w:sz w:val="20"/>
          <w:szCs w:val="20"/>
        </w:rPr>
      </w:pPr>
    </w:p>
    <w:p w:rsidR="00631207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36" w:history="1">
        <w:r w:rsidR="00631207" w:rsidRPr="00631207">
          <w:rPr>
            <w:rStyle w:val="Hyperlink"/>
            <w:rFonts w:ascii="Arial" w:hAnsi="Arial" w:cs="Arial"/>
            <w:b/>
            <w:sz w:val="20"/>
            <w:szCs w:val="20"/>
          </w:rPr>
          <w:t>KPMG</w:t>
        </w:r>
      </w:hyperlink>
    </w:p>
    <w:p w:rsidR="00631207" w:rsidRDefault="00513C47" w:rsidP="00E6560B">
      <w:pPr>
        <w:rPr>
          <w:rFonts w:ascii="Arial" w:hAnsi="Arial" w:cs="Arial"/>
          <w:sz w:val="20"/>
          <w:szCs w:val="20"/>
        </w:rPr>
      </w:pPr>
      <w:hyperlink r:id="rId37" w:history="1">
        <w:r w:rsidR="00631207" w:rsidRPr="00631207">
          <w:rPr>
            <w:rStyle w:val="Hyperlink"/>
            <w:rFonts w:ascii="Arial" w:hAnsi="Arial" w:cs="Arial"/>
            <w:sz w:val="20"/>
            <w:szCs w:val="20"/>
            <w:u w:val="none"/>
          </w:rPr>
          <w:t>http://www.kpmg.com/Global/en/IssuesAndInsights/ArticlesPublications/Pages/default.aspx</w:t>
        </w:r>
      </w:hyperlink>
    </w:p>
    <w:p w:rsidR="003515AF" w:rsidRDefault="003515AF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information and reports</w:t>
      </w:r>
    </w:p>
    <w:p w:rsidR="006A7525" w:rsidRDefault="006A7525" w:rsidP="00E6560B">
      <w:pPr>
        <w:rPr>
          <w:rFonts w:ascii="Arial" w:hAnsi="Arial" w:cs="Arial"/>
          <w:sz w:val="20"/>
          <w:szCs w:val="20"/>
        </w:rPr>
      </w:pPr>
    </w:p>
    <w:p w:rsidR="006A7525" w:rsidRDefault="006A7525" w:rsidP="00E6560B">
      <w:pPr>
        <w:rPr>
          <w:rFonts w:ascii="Arial" w:hAnsi="Arial" w:cs="Arial"/>
          <w:sz w:val="20"/>
          <w:szCs w:val="20"/>
        </w:rPr>
      </w:pPr>
    </w:p>
    <w:p w:rsidR="006A7525" w:rsidRDefault="00513C47" w:rsidP="00E6560B">
      <w:pPr>
        <w:rPr>
          <w:rFonts w:ascii="Arial" w:hAnsi="Arial" w:cs="Arial"/>
          <w:b/>
          <w:sz w:val="20"/>
          <w:szCs w:val="20"/>
        </w:rPr>
      </w:pPr>
      <w:hyperlink r:id="rId38" w:history="1">
        <w:r w:rsidR="006A7525" w:rsidRPr="006A7525">
          <w:rPr>
            <w:rStyle w:val="Hyperlink"/>
            <w:rFonts w:ascii="Arial" w:hAnsi="Arial" w:cs="Arial"/>
            <w:b/>
            <w:sz w:val="20"/>
            <w:szCs w:val="20"/>
          </w:rPr>
          <w:t>Deloitte</w:t>
        </w:r>
      </w:hyperlink>
    </w:p>
    <w:p w:rsidR="006A7525" w:rsidRDefault="00513C47" w:rsidP="00E6560B">
      <w:pPr>
        <w:rPr>
          <w:rFonts w:ascii="Arial" w:hAnsi="Arial" w:cs="Arial"/>
          <w:sz w:val="20"/>
          <w:szCs w:val="20"/>
        </w:rPr>
      </w:pPr>
      <w:hyperlink r:id="rId39" w:history="1">
        <w:r w:rsidR="006A7525" w:rsidRPr="006A7525">
          <w:rPr>
            <w:rStyle w:val="Hyperlink"/>
            <w:rFonts w:ascii="Arial" w:hAnsi="Arial" w:cs="Arial"/>
            <w:sz w:val="20"/>
            <w:szCs w:val="20"/>
            <w:u w:val="none"/>
          </w:rPr>
          <w:t>http://www.deloitte.com/view/en_GX/global/industries/index.html</w:t>
        </w:r>
      </w:hyperlink>
    </w:p>
    <w:p w:rsidR="00661902" w:rsidRPr="006A7525" w:rsidRDefault="00661902" w:rsidP="00E6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information and reports; use the Location Selector (top right) to choose your country, if appropriate</w:t>
      </w:r>
      <w:r w:rsidR="00C34FA8">
        <w:rPr>
          <w:rFonts w:ascii="Arial" w:hAnsi="Arial" w:cs="Arial"/>
          <w:sz w:val="20"/>
          <w:szCs w:val="20"/>
        </w:rPr>
        <w:t xml:space="preserve">; select your industry (bottom, </w:t>
      </w:r>
      <w:proofErr w:type="spellStart"/>
      <w:r w:rsidR="00C34FA8">
        <w:rPr>
          <w:rFonts w:ascii="Arial" w:hAnsi="Arial" w:cs="Arial"/>
          <w:sz w:val="20"/>
          <w:szCs w:val="20"/>
        </w:rPr>
        <w:t>centre</w:t>
      </w:r>
      <w:proofErr w:type="spellEnd"/>
      <w:r w:rsidR="00C34FA8">
        <w:rPr>
          <w:rFonts w:ascii="Arial" w:hAnsi="Arial" w:cs="Arial"/>
          <w:sz w:val="20"/>
          <w:szCs w:val="20"/>
        </w:rPr>
        <w:t>)</w:t>
      </w:r>
    </w:p>
    <w:sectPr w:rsidR="00661902" w:rsidRPr="006A7525" w:rsidSect="0032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5"/>
    <w:rsid w:val="00003394"/>
    <w:rsid w:val="00014048"/>
    <w:rsid w:val="00014B6E"/>
    <w:rsid w:val="00052762"/>
    <w:rsid w:val="00055722"/>
    <w:rsid w:val="000570C4"/>
    <w:rsid w:val="000951C7"/>
    <w:rsid w:val="000A3EB6"/>
    <w:rsid w:val="000C77D6"/>
    <w:rsid w:val="000D2C76"/>
    <w:rsid w:val="000E7912"/>
    <w:rsid w:val="00105B25"/>
    <w:rsid w:val="00176018"/>
    <w:rsid w:val="001D116D"/>
    <w:rsid w:val="002021A9"/>
    <w:rsid w:val="00204AF0"/>
    <w:rsid w:val="00227C46"/>
    <w:rsid w:val="0023771A"/>
    <w:rsid w:val="0025624F"/>
    <w:rsid w:val="00275076"/>
    <w:rsid w:val="002A0C90"/>
    <w:rsid w:val="002A72B9"/>
    <w:rsid w:val="002B6CF5"/>
    <w:rsid w:val="002C69DA"/>
    <w:rsid w:val="002C6D73"/>
    <w:rsid w:val="002D233C"/>
    <w:rsid w:val="002F2B0B"/>
    <w:rsid w:val="003231A9"/>
    <w:rsid w:val="00333175"/>
    <w:rsid w:val="00345285"/>
    <w:rsid w:val="00346157"/>
    <w:rsid w:val="003515AF"/>
    <w:rsid w:val="00355784"/>
    <w:rsid w:val="00356632"/>
    <w:rsid w:val="00381801"/>
    <w:rsid w:val="003D29DF"/>
    <w:rsid w:val="0040236D"/>
    <w:rsid w:val="0043726E"/>
    <w:rsid w:val="004756F2"/>
    <w:rsid w:val="004774EF"/>
    <w:rsid w:val="004E076B"/>
    <w:rsid w:val="004F067C"/>
    <w:rsid w:val="00503A78"/>
    <w:rsid w:val="00513C47"/>
    <w:rsid w:val="00514EA2"/>
    <w:rsid w:val="00586EB6"/>
    <w:rsid w:val="005C1D8B"/>
    <w:rsid w:val="005C5FA3"/>
    <w:rsid w:val="005E558D"/>
    <w:rsid w:val="006303BD"/>
    <w:rsid w:val="00631207"/>
    <w:rsid w:val="00634671"/>
    <w:rsid w:val="00637E02"/>
    <w:rsid w:val="00640AF4"/>
    <w:rsid w:val="006549B1"/>
    <w:rsid w:val="00661902"/>
    <w:rsid w:val="00664495"/>
    <w:rsid w:val="00681429"/>
    <w:rsid w:val="00684646"/>
    <w:rsid w:val="006A7525"/>
    <w:rsid w:val="006C1263"/>
    <w:rsid w:val="00710F80"/>
    <w:rsid w:val="007179A4"/>
    <w:rsid w:val="00773161"/>
    <w:rsid w:val="00784D69"/>
    <w:rsid w:val="0079029A"/>
    <w:rsid w:val="007B10FA"/>
    <w:rsid w:val="007C6FC8"/>
    <w:rsid w:val="00803447"/>
    <w:rsid w:val="00805A4B"/>
    <w:rsid w:val="00851542"/>
    <w:rsid w:val="0087693A"/>
    <w:rsid w:val="00885077"/>
    <w:rsid w:val="008C61B2"/>
    <w:rsid w:val="008D3E5F"/>
    <w:rsid w:val="00905C0B"/>
    <w:rsid w:val="009304C4"/>
    <w:rsid w:val="00933717"/>
    <w:rsid w:val="00942C00"/>
    <w:rsid w:val="00965B34"/>
    <w:rsid w:val="00965DB1"/>
    <w:rsid w:val="009D79A0"/>
    <w:rsid w:val="009F6905"/>
    <w:rsid w:val="00A230E5"/>
    <w:rsid w:val="00A26431"/>
    <w:rsid w:val="00A3377A"/>
    <w:rsid w:val="00A477C4"/>
    <w:rsid w:val="00A479E1"/>
    <w:rsid w:val="00A65CF2"/>
    <w:rsid w:val="00AA1D41"/>
    <w:rsid w:val="00AB30E5"/>
    <w:rsid w:val="00AC0076"/>
    <w:rsid w:val="00AC0E61"/>
    <w:rsid w:val="00AE7B8E"/>
    <w:rsid w:val="00B163E3"/>
    <w:rsid w:val="00B30CA1"/>
    <w:rsid w:val="00B40D4B"/>
    <w:rsid w:val="00B96AB9"/>
    <w:rsid w:val="00BA315A"/>
    <w:rsid w:val="00BA43A5"/>
    <w:rsid w:val="00BB526D"/>
    <w:rsid w:val="00BD6B48"/>
    <w:rsid w:val="00BE5DA4"/>
    <w:rsid w:val="00C10EEE"/>
    <w:rsid w:val="00C34FA8"/>
    <w:rsid w:val="00C63DA8"/>
    <w:rsid w:val="00C868EE"/>
    <w:rsid w:val="00CA681D"/>
    <w:rsid w:val="00D21597"/>
    <w:rsid w:val="00D22092"/>
    <w:rsid w:val="00D43347"/>
    <w:rsid w:val="00D56A0C"/>
    <w:rsid w:val="00DC1BE8"/>
    <w:rsid w:val="00DD6BF1"/>
    <w:rsid w:val="00DE27BA"/>
    <w:rsid w:val="00DE4FE8"/>
    <w:rsid w:val="00E01CB1"/>
    <w:rsid w:val="00E02A3D"/>
    <w:rsid w:val="00E64992"/>
    <w:rsid w:val="00E6560B"/>
    <w:rsid w:val="00EC5557"/>
    <w:rsid w:val="00F2464B"/>
    <w:rsid w:val="00F51891"/>
    <w:rsid w:val="00F537AF"/>
    <w:rsid w:val="00F82B7F"/>
    <w:rsid w:val="00F90D51"/>
    <w:rsid w:val="00F93A73"/>
    <w:rsid w:val="00FA6B1A"/>
    <w:rsid w:val="00FC701A"/>
    <w:rsid w:val="00FD1CE5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33EC"/>
  <w15:chartTrackingRefBased/>
  <w15:docId w15:val="{7143C342-F369-491E-946C-22B4E70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E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9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gmid" TargetMode="External"/><Relationship Id="rId13" Type="http://schemas.openxmlformats.org/officeDocument/2006/relationships/hyperlink" Target="http://led.uwindsor.ca/business-source-complete" TargetMode="External"/><Relationship Id="rId18" Type="http://schemas.openxmlformats.org/officeDocument/2006/relationships/hyperlink" Target="http://led.uwindsor.ca/eiu" TargetMode="External"/><Relationship Id="rId26" Type="http://schemas.openxmlformats.org/officeDocument/2006/relationships/hyperlink" Target="http://www.agr.gc.ca/eng/industry-markets-and-trade/statistics-and-market-information" TargetMode="External"/><Relationship Id="rId39" Type="http://schemas.openxmlformats.org/officeDocument/2006/relationships/hyperlink" Target="http://www.deloitte.com/view/en_GX/global/industries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dproxy2.uwindsor.ca/login/thomsonone" TargetMode="External"/><Relationship Id="rId34" Type="http://schemas.openxmlformats.org/officeDocument/2006/relationships/hyperlink" Target="http://www.ey.com/CA/en/home/library" TargetMode="External"/><Relationship Id="rId7" Type="http://schemas.openxmlformats.org/officeDocument/2006/relationships/hyperlink" Target="mailto:kball@uwindsor.ca" TargetMode="External"/><Relationship Id="rId12" Type="http://schemas.openxmlformats.org/officeDocument/2006/relationships/hyperlink" Target="http://led.uwindsor.ca/business-source-complete" TargetMode="External"/><Relationship Id="rId17" Type="http://schemas.openxmlformats.org/officeDocument/2006/relationships/hyperlink" Target="http://led.uwindsor.ca/factiva" TargetMode="External"/><Relationship Id="rId25" Type="http://schemas.openxmlformats.org/officeDocument/2006/relationships/hyperlink" Target="http://www.tradecommissioner.gc.ca/eng/market-reports-sectors.jsp" TargetMode="External"/><Relationship Id="rId33" Type="http://schemas.openxmlformats.org/officeDocument/2006/relationships/hyperlink" Target="http://www.pwc.com/gX/en/industry-sectors/index.jhtml" TargetMode="External"/><Relationship Id="rId38" Type="http://schemas.openxmlformats.org/officeDocument/2006/relationships/hyperlink" Target="http://www.deloitte.com/view/en_GX/global/industrie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d.uwindsor.ca/factiva" TargetMode="External"/><Relationship Id="rId20" Type="http://schemas.openxmlformats.org/officeDocument/2006/relationships/hyperlink" Target="http://ledproxy2.uwindsor.ca/login/thomsonone" TargetMode="External"/><Relationship Id="rId29" Type="http://schemas.openxmlformats.org/officeDocument/2006/relationships/hyperlink" Target="http://export.gov/industry/index.as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ddy.uwindsor.ca/international-company-information" TargetMode="External"/><Relationship Id="rId11" Type="http://schemas.openxmlformats.org/officeDocument/2006/relationships/hyperlink" Target="http://led.uwindsor.ca/market-research" TargetMode="External"/><Relationship Id="rId24" Type="http://schemas.openxmlformats.org/officeDocument/2006/relationships/hyperlink" Target="http://www.tradecommissioner.gc.ca/eng/market-reports-sectors.jsp" TargetMode="External"/><Relationship Id="rId32" Type="http://schemas.openxmlformats.org/officeDocument/2006/relationships/hyperlink" Target="http://www.pwc.com/gX/en/industry-sectors/index.jhtml" TargetMode="External"/><Relationship Id="rId37" Type="http://schemas.openxmlformats.org/officeDocument/2006/relationships/hyperlink" Target="http://www.kpmg.com/Global/en/IssuesAndInsights/ArticlesPublications/Pages/default.asp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eddy.uwindsor.ca/country-information" TargetMode="External"/><Relationship Id="rId15" Type="http://schemas.openxmlformats.org/officeDocument/2006/relationships/hyperlink" Target="http://led.uwindsor.ca/proquest-business" TargetMode="External"/><Relationship Id="rId23" Type="http://schemas.openxmlformats.org/officeDocument/2006/relationships/hyperlink" Target="http://led.uwindsor.ca/factiva" TargetMode="External"/><Relationship Id="rId28" Type="http://schemas.openxmlformats.org/officeDocument/2006/relationships/hyperlink" Target="http://export.gov/industry/index.asp" TargetMode="External"/><Relationship Id="rId36" Type="http://schemas.openxmlformats.org/officeDocument/2006/relationships/hyperlink" Target="http://www.kpmg.com/Global/en/IssuesAndInsights/ArticlesPublications/Pages/default.aspx" TargetMode="External"/><Relationship Id="rId10" Type="http://schemas.openxmlformats.org/officeDocument/2006/relationships/hyperlink" Target="http://led.uwindsor.ca/market-research" TargetMode="External"/><Relationship Id="rId19" Type="http://schemas.openxmlformats.org/officeDocument/2006/relationships/hyperlink" Target="http://led.uwindsor.ca/eiu" TargetMode="External"/><Relationship Id="rId31" Type="http://schemas.openxmlformats.org/officeDocument/2006/relationships/hyperlink" Target="http://www.austrade.gov.au/Industry-country/default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ed.uwindsor.ca/gmid" TargetMode="External"/><Relationship Id="rId14" Type="http://schemas.openxmlformats.org/officeDocument/2006/relationships/hyperlink" Target="http://led.uwindsor.ca/proquest-business" TargetMode="External"/><Relationship Id="rId22" Type="http://schemas.openxmlformats.org/officeDocument/2006/relationships/hyperlink" Target="http://led.uwindsor.ca/factiva" TargetMode="External"/><Relationship Id="rId27" Type="http://schemas.openxmlformats.org/officeDocument/2006/relationships/hyperlink" Target="http://www.agr.gc.ca/eng/industry-markets-and-trade/statistics-and-market-information" TargetMode="External"/><Relationship Id="rId30" Type="http://schemas.openxmlformats.org/officeDocument/2006/relationships/hyperlink" Target="http://www.austrade.gov.au/Industry-country/default.aspx" TargetMode="External"/><Relationship Id="rId35" Type="http://schemas.openxmlformats.org/officeDocument/2006/relationships/hyperlink" Target="http://www.ey.com/CA/en/home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86</cp:revision>
  <cp:lastPrinted>2015-07-29T19:32:00Z</cp:lastPrinted>
  <dcterms:created xsi:type="dcterms:W3CDTF">2015-07-28T14:22:00Z</dcterms:created>
  <dcterms:modified xsi:type="dcterms:W3CDTF">2016-05-27T15:14:00Z</dcterms:modified>
</cp:coreProperties>
</file>