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7CB" w:rsidRDefault="009237CB" w:rsidP="004C1277">
      <w:pPr>
        <w:jc w:val="center"/>
        <w:rPr>
          <w:rFonts w:ascii="Times New Roman" w:hAnsi="Times New Roman" w:cs="Times New Roman"/>
          <w:b/>
          <w:sz w:val="48"/>
          <w:szCs w:val="48"/>
        </w:rPr>
      </w:pPr>
    </w:p>
    <w:p w:rsidR="004C1277" w:rsidRPr="002E5D78" w:rsidRDefault="004C1277" w:rsidP="004C1277">
      <w:pPr>
        <w:jc w:val="center"/>
        <w:rPr>
          <w:rFonts w:ascii="Times New Roman" w:hAnsi="Times New Roman" w:cs="Times New Roman"/>
          <w:b/>
          <w:sz w:val="48"/>
          <w:szCs w:val="48"/>
        </w:rPr>
      </w:pPr>
      <w:r w:rsidRPr="002E5D78">
        <w:rPr>
          <w:rFonts w:ascii="Times New Roman" w:hAnsi="Times New Roman" w:cs="Times New Roman"/>
          <w:b/>
          <w:sz w:val="48"/>
          <w:szCs w:val="48"/>
        </w:rPr>
        <w:t>A Brief History Of Early Libraries</w:t>
      </w:r>
    </w:p>
    <w:p w:rsidR="004C1277" w:rsidRPr="002E5D78" w:rsidRDefault="004C1277" w:rsidP="004C1277">
      <w:pPr>
        <w:jc w:val="center"/>
        <w:rPr>
          <w:rFonts w:ascii="Times New Roman" w:hAnsi="Times New Roman" w:cs="Times New Roman"/>
          <w:b/>
          <w:sz w:val="48"/>
          <w:szCs w:val="48"/>
        </w:rPr>
      </w:pPr>
      <w:r w:rsidRPr="002E5D78">
        <w:rPr>
          <w:rFonts w:ascii="Times New Roman" w:hAnsi="Times New Roman" w:cs="Times New Roman"/>
          <w:b/>
          <w:sz w:val="48"/>
          <w:szCs w:val="48"/>
        </w:rPr>
        <w:t xml:space="preserve"> At Assumption College</w:t>
      </w:r>
    </w:p>
    <w:p w:rsidR="002E5D78" w:rsidRDefault="002E5D78" w:rsidP="004C1277">
      <w:pPr>
        <w:rPr>
          <w:rFonts w:ascii="Times New Roman" w:hAnsi="Times New Roman" w:cs="Times New Roman"/>
          <w:b/>
          <w:sz w:val="44"/>
          <w:szCs w:val="44"/>
        </w:rPr>
      </w:pPr>
    </w:p>
    <w:p w:rsidR="002E5D78" w:rsidRDefault="002E5D78" w:rsidP="004C1277">
      <w:pPr>
        <w:rPr>
          <w:rFonts w:ascii="Times New Roman" w:hAnsi="Times New Roman" w:cs="Times New Roman"/>
          <w:b/>
          <w:sz w:val="44"/>
          <w:szCs w:val="44"/>
        </w:rPr>
      </w:pPr>
    </w:p>
    <w:p w:rsidR="004C1277" w:rsidRPr="00013DBC" w:rsidRDefault="004C1277" w:rsidP="004C1277">
      <w:pPr>
        <w:rPr>
          <w:rFonts w:ascii="Times New Roman" w:hAnsi="Times New Roman" w:cs="Times New Roman"/>
          <w:sz w:val="44"/>
          <w:szCs w:val="44"/>
        </w:rPr>
      </w:pPr>
      <w:r w:rsidRPr="00013DBC">
        <w:rPr>
          <w:rFonts w:ascii="Times New Roman" w:hAnsi="Times New Roman" w:cs="Times New Roman"/>
          <w:sz w:val="44"/>
          <w:szCs w:val="44"/>
        </w:rPr>
        <w:t>When the east-west wing of Assumption College was completed in 1875/1876, a great deal of space was freed up in the old Assumption College building (</w:t>
      </w:r>
      <w:r w:rsidR="004C20A1" w:rsidRPr="00013DBC">
        <w:rPr>
          <w:rFonts w:ascii="Times New Roman" w:hAnsi="Times New Roman" w:cs="Times New Roman"/>
          <w:sz w:val="44"/>
          <w:szCs w:val="44"/>
        </w:rPr>
        <w:t xml:space="preserve">built </w:t>
      </w:r>
      <w:r w:rsidRPr="00013DBC">
        <w:rPr>
          <w:rFonts w:ascii="Times New Roman" w:hAnsi="Times New Roman" w:cs="Times New Roman"/>
          <w:sz w:val="44"/>
          <w:szCs w:val="44"/>
        </w:rPr>
        <w:t>1856). A library, probably the first, was established on its ground floor. However, because the College was so poor, the library contained no books and the space was described as bleak and empty. “The only reading possible was that of the weekly papers the boys received from home. True, there were two long tables with benches on each side of them for the convenience of readers or such as wished to play a game of checkers, dominoes or chess.” (</w:t>
      </w:r>
      <w:r w:rsidR="000136CC">
        <w:rPr>
          <w:rFonts w:ascii="Times New Roman" w:hAnsi="Times New Roman" w:cs="Times New Roman"/>
          <w:sz w:val="44"/>
          <w:szCs w:val="44"/>
        </w:rPr>
        <w:t>Echoes</w:t>
      </w:r>
      <w:r w:rsidRPr="00013DBC">
        <w:rPr>
          <w:rFonts w:ascii="Times New Roman" w:hAnsi="Times New Roman" w:cs="Times New Roman"/>
          <w:sz w:val="44"/>
          <w:szCs w:val="44"/>
        </w:rPr>
        <w:t>, v.7, p. 56) The Library was also used by College groups. For example, the Glee Club, under Father Cote, was practising in</w:t>
      </w:r>
      <w:r w:rsidR="00F80F5F" w:rsidRPr="00013DBC">
        <w:rPr>
          <w:rFonts w:ascii="Times New Roman" w:hAnsi="Times New Roman" w:cs="Times New Roman"/>
          <w:sz w:val="44"/>
          <w:szCs w:val="44"/>
        </w:rPr>
        <w:t xml:space="preserve"> the Library in Autumn 1889.</w:t>
      </w:r>
    </w:p>
    <w:p w:rsidR="004C1277" w:rsidRPr="00013DBC" w:rsidRDefault="004C1277" w:rsidP="004C1277">
      <w:pPr>
        <w:rPr>
          <w:rFonts w:ascii="Times New Roman" w:hAnsi="Times New Roman" w:cs="Times New Roman"/>
          <w:sz w:val="44"/>
          <w:szCs w:val="44"/>
        </w:rPr>
      </w:pPr>
    </w:p>
    <w:p w:rsidR="00287139" w:rsidRPr="00013DBC" w:rsidRDefault="004C1277" w:rsidP="004C1277">
      <w:pPr>
        <w:rPr>
          <w:rFonts w:ascii="Times New Roman" w:hAnsi="Times New Roman" w:cs="Times New Roman"/>
          <w:sz w:val="44"/>
          <w:szCs w:val="44"/>
        </w:rPr>
      </w:pPr>
      <w:r w:rsidRPr="00013DBC">
        <w:rPr>
          <w:rFonts w:ascii="Times New Roman" w:hAnsi="Times New Roman" w:cs="Times New Roman"/>
          <w:sz w:val="44"/>
          <w:szCs w:val="44"/>
        </w:rPr>
        <w:t xml:space="preserve">In 1890, a new Library was set up in a large room off the </w:t>
      </w:r>
      <w:r w:rsidR="002375E7" w:rsidRPr="00013DBC">
        <w:rPr>
          <w:rFonts w:ascii="Times New Roman" w:hAnsi="Times New Roman" w:cs="Times New Roman"/>
          <w:sz w:val="44"/>
          <w:szCs w:val="44"/>
        </w:rPr>
        <w:t>“</w:t>
      </w:r>
      <w:r w:rsidRPr="00013DBC">
        <w:rPr>
          <w:rFonts w:ascii="Times New Roman" w:hAnsi="Times New Roman" w:cs="Times New Roman"/>
          <w:sz w:val="44"/>
          <w:szCs w:val="44"/>
        </w:rPr>
        <w:t>main corridor</w:t>
      </w:r>
      <w:r w:rsidR="002375E7" w:rsidRPr="00013DBC">
        <w:rPr>
          <w:rFonts w:ascii="Times New Roman" w:hAnsi="Times New Roman" w:cs="Times New Roman"/>
          <w:sz w:val="44"/>
          <w:szCs w:val="44"/>
        </w:rPr>
        <w:t>”, likely</w:t>
      </w:r>
      <w:r w:rsidRPr="00013DBC">
        <w:rPr>
          <w:rFonts w:ascii="Times New Roman" w:hAnsi="Times New Roman" w:cs="Times New Roman"/>
          <w:sz w:val="44"/>
          <w:szCs w:val="44"/>
        </w:rPr>
        <w:t xml:space="preserve"> of the north-south oriented wing of Assumption College (completed 1884). “The College authorities thought that something should be done towards affording the student body with some opportunity for extraneous reading of a Catholic kind, together with some of the classical English authors. Several of the priests, who had libraries of their own, contributed. A hundred volumes or a little more were presented and the library of Assumption was inaugurated with great gusto.” (</w:t>
      </w:r>
      <w:r w:rsidR="000136CC">
        <w:rPr>
          <w:rFonts w:ascii="Times New Roman" w:hAnsi="Times New Roman" w:cs="Times New Roman"/>
          <w:sz w:val="44"/>
          <w:szCs w:val="44"/>
        </w:rPr>
        <w:t>Echoes</w:t>
      </w:r>
      <w:r w:rsidRPr="00013DBC">
        <w:rPr>
          <w:rFonts w:ascii="Times New Roman" w:hAnsi="Times New Roman" w:cs="Times New Roman"/>
          <w:sz w:val="44"/>
          <w:szCs w:val="44"/>
        </w:rPr>
        <w:t>, v. 7, p. 56-57). Over the next 25 years, it seems that the Library moved 2 more times within the same wing, mainly to accommodate the growing number of students. The last room was “fitted up with reading tables, chairs, settees, and there were curtains on the windows. Weekly periodicals as well as the daily papers were added”. (</w:t>
      </w:r>
      <w:r w:rsidR="000136CC">
        <w:rPr>
          <w:rFonts w:ascii="Times New Roman" w:hAnsi="Times New Roman" w:cs="Times New Roman"/>
          <w:sz w:val="44"/>
          <w:szCs w:val="44"/>
        </w:rPr>
        <w:t>Echoes</w:t>
      </w:r>
      <w:r w:rsidR="00E02B7C" w:rsidRPr="00013DBC">
        <w:rPr>
          <w:rFonts w:ascii="Times New Roman" w:hAnsi="Times New Roman" w:cs="Times New Roman"/>
          <w:sz w:val="44"/>
          <w:szCs w:val="44"/>
        </w:rPr>
        <w:t xml:space="preserve">, </w:t>
      </w:r>
      <w:r w:rsidRPr="00013DBC">
        <w:rPr>
          <w:rFonts w:ascii="Times New Roman" w:hAnsi="Times New Roman" w:cs="Times New Roman"/>
          <w:sz w:val="44"/>
          <w:szCs w:val="44"/>
        </w:rPr>
        <w:t>v. 7, p. 58). In 1903, the Alumni Assoc</w:t>
      </w:r>
      <w:r w:rsidR="0082595F" w:rsidRPr="00013DBC">
        <w:rPr>
          <w:rFonts w:ascii="Times New Roman" w:hAnsi="Times New Roman" w:cs="Times New Roman"/>
          <w:sz w:val="44"/>
          <w:szCs w:val="44"/>
        </w:rPr>
        <w:t>i</w:t>
      </w:r>
      <w:r w:rsidRPr="00013DBC">
        <w:rPr>
          <w:rFonts w:ascii="Times New Roman" w:hAnsi="Times New Roman" w:cs="Times New Roman"/>
          <w:sz w:val="44"/>
          <w:szCs w:val="44"/>
        </w:rPr>
        <w:t>ation was founded at an informal meeting in the “old students’ library”</w:t>
      </w:r>
      <w:r w:rsidR="008768DB" w:rsidRPr="00013DBC">
        <w:rPr>
          <w:rFonts w:ascii="Times New Roman" w:hAnsi="Times New Roman" w:cs="Times New Roman"/>
          <w:sz w:val="44"/>
          <w:szCs w:val="44"/>
        </w:rPr>
        <w:t xml:space="preserve"> (Golden Jubilee</w:t>
      </w:r>
      <w:r w:rsidR="003E1294">
        <w:rPr>
          <w:rFonts w:ascii="Times New Roman" w:hAnsi="Times New Roman" w:cs="Times New Roman"/>
          <w:sz w:val="44"/>
          <w:szCs w:val="44"/>
        </w:rPr>
        <w:t xml:space="preserve">, </w:t>
      </w:r>
      <w:r w:rsidR="008768DB" w:rsidRPr="00013DBC">
        <w:rPr>
          <w:rFonts w:ascii="Times New Roman" w:hAnsi="Times New Roman" w:cs="Times New Roman"/>
          <w:sz w:val="44"/>
          <w:szCs w:val="44"/>
        </w:rPr>
        <w:t>p. 113)</w:t>
      </w:r>
    </w:p>
    <w:p w:rsidR="005934C2" w:rsidRPr="00013DBC" w:rsidRDefault="005934C2" w:rsidP="004C1277">
      <w:pPr>
        <w:rPr>
          <w:rFonts w:ascii="Times New Roman" w:hAnsi="Times New Roman" w:cs="Times New Roman"/>
          <w:sz w:val="44"/>
          <w:szCs w:val="44"/>
        </w:rPr>
      </w:pPr>
    </w:p>
    <w:p w:rsidR="002E5D78" w:rsidRDefault="002E5D78">
      <w:pPr>
        <w:rPr>
          <w:rFonts w:ascii="Times New Roman" w:hAnsi="Times New Roman" w:cs="Times New Roman"/>
          <w:sz w:val="44"/>
          <w:szCs w:val="44"/>
        </w:rPr>
      </w:pPr>
      <w:r>
        <w:rPr>
          <w:rFonts w:ascii="Times New Roman" w:hAnsi="Times New Roman" w:cs="Times New Roman"/>
          <w:sz w:val="44"/>
          <w:szCs w:val="44"/>
        </w:rPr>
        <w:br w:type="page"/>
      </w:r>
    </w:p>
    <w:p w:rsidR="002E5D78" w:rsidRDefault="002E5D78" w:rsidP="005934C2">
      <w:pPr>
        <w:rPr>
          <w:rFonts w:ascii="Times New Roman" w:hAnsi="Times New Roman" w:cs="Times New Roman"/>
          <w:sz w:val="44"/>
          <w:szCs w:val="44"/>
        </w:rPr>
      </w:pPr>
    </w:p>
    <w:p w:rsidR="005934C2" w:rsidRPr="00013DBC" w:rsidRDefault="00860D63" w:rsidP="005934C2">
      <w:pPr>
        <w:rPr>
          <w:rFonts w:ascii="Times New Roman" w:hAnsi="Times New Roman" w:cs="Times New Roman"/>
          <w:sz w:val="44"/>
          <w:szCs w:val="44"/>
        </w:rPr>
      </w:pPr>
      <w:r w:rsidRPr="00013DBC">
        <w:rPr>
          <w:rFonts w:ascii="Times New Roman" w:hAnsi="Times New Roman" w:cs="Times New Roman"/>
          <w:sz w:val="44"/>
          <w:szCs w:val="44"/>
        </w:rPr>
        <w:t>In 1915, St. Michael’s Hall was completed and the student library was re-located to its first floor.</w:t>
      </w:r>
      <w:r w:rsidR="005934C2" w:rsidRPr="00013DBC">
        <w:rPr>
          <w:rFonts w:ascii="Times New Roman" w:hAnsi="Times New Roman" w:cs="Times New Roman"/>
          <w:sz w:val="44"/>
          <w:szCs w:val="44"/>
        </w:rPr>
        <w:t xml:space="preserve"> It </w:t>
      </w:r>
      <w:r w:rsidR="00D8668A" w:rsidRPr="00013DBC">
        <w:rPr>
          <w:rFonts w:ascii="Times New Roman" w:hAnsi="Times New Roman" w:cs="Times New Roman"/>
          <w:sz w:val="44"/>
          <w:szCs w:val="44"/>
        </w:rPr>
        <w:t xml:space="preserve">was </w:t>
      </w:r>
      <w:r w:rsidR="00C20E31" w:rsidRPr="00013DBC">
        <w:rPr>
          <w:rFonts w:ascii="Times New Roman" w:hAnsi="Times New Roman" w:cs="Times New Roman"/>
          <w:sz w:val="44"/>
          <w:szCs w:val="44"/>
        </w:rPr>
        <w:t xml:space="preserve">apparently </w:t>
      </w:r>
      <w:r w:rsidR="00D8668A" w:rsidRPr="00013DBC">
        <w:rPr>
          <w:rFonts w:ascii="Times New Roman" w:hAnsi="Times New Roman" w:cs="Times New Roman"/>
          <w:sz w:val="44"/>
          <w:szCs w:val="44"/>
        </w:rPr>
        <w:t>very comfortable, and well furnished</w:t>
      </w:r>
      <w:r w:rsidR="00C20E31" w:rsidRPr="00013DBC">
        <w:rPr>
          <w:rFonts w:ascii="Times New Roman" w:hAnsi="Times New Roman" w:cs="Times New Roman"/>
          <w:sz w:val="44"/>
          <w:szCs w:val="44"/>
        </w:rPr>
        <w:t>, with a good selection of fiction</w:t>
      </w:r>
      <w:r w:rsidR="00D8668A" w:rsidRPr="00013DBC">
        <w:rPr>
          <w:rFonts w:ascii="Times New Roman" w:hAnsi="Times New Roman" w:cs="Times New Roman"/>
          <w:sz w:val="44"/>
          <w:szCs w:val="44"/>
        </w:rPr>
        <w:t>. T</w:t>
      </w:r>
      <w:r w:rsidR="005934C2" w:rsidRPr="00013DBC">
        <w:rPr>
          <w:rFonts w:ascii="Times New Roman" w:hAnsi="Times New Roman" w:cs="Times New Roman"/>
          <w:sz w:val="44"/>
          <w:szCs w:val="44"/>
        </w:rPr>
        <w:t>here were even fines for overdue materials. It seems that this library only opened sporadically. It was also the meeting place for College organizations such as the Foreign Missions Society and St. Paul’s Dramatic Society. As well, it was the location of student debates. (Weekly Assumption Collegian 1921-1922: numerous references)</w:t>
      </w:r>
      <w:r w:rsidR="000C4F0B" w:rsidRPr="00013DBC">
        <w:rPr>
          <w:rFonts w:ascii="Times New Roman" w:hAnsi="Times New Roman" w:cs="Times New Roman"/>
          <w:sz w:val="44"/>
          <w:szCs w:val="44"/>
        </w:rPr>
        <w:t>.</w:t>
      </w:r>
    </w:p>
    <w:p w:rsidR="00DF0367" w:rsidRPr="00013DBC" w:rsidRDefault="00DF0367" w:rsidP="005934C2">
      <w:pPr>
        <w:rPr>
          <w:rFonts w:ascii="Times New Roman" w:hAnsi="Times New Roman" w:cs="Times New Roman"/>
          <w:sz w:val="44"/>
          <w:szCs w:val="44"/>
        </w:rPr>
      </w:pPr>
    </w:p>
    <w:p w:rsidR="00231096" w:rsidRPr="00013DBC" w:rsidRDefault="00231096" w:rsidP="00231096">
      <w:pPr>
        <w:rPr>
          <w:rFonts w:ascii="Times New Roman" w:hAnsi="Times New Roman" w:cs="Times New Roman"/>
          <w:sz w:val="44"/>
          <w:szCs w:val="44"/>
        </w:rPr>
      </w:pPr>
      <w:r w:rsidRPr="00013DBC">
        <w:rPr>
          <w:rFonts w:ascii="Times New Roman" w:hAnsi="Times New Roman" w:cs="Times New Roman"/>
          <w:sz w:val="44"/>
          <w:szCs w:val="44"/>
        </w:rPr>
        <w:t xml:space="preserve">In 1927, the Dillon Hall building was completed. It was originally called the Classroom Building or the Arts Building. </w:t>
      </w:r>
      <w:r w:rsidR="001F4DD1" w:rsidRPr="00013DBC">
        <w:rPr>
          <w:rFonts w:ascii="Times New Roman" w:hAnsi="Times New Roman" w:cs="Times New Roman"/>
          <w:sz w:val="44"/>
          <w:szCs w:val="44"/>
        </w:rPr>
        <w:t>It was not until 1957 that it was renamed in honour of the Basilian</w:t>
      </w:r>
      <w:r w:rsidRPr="00013DBC">
        <w:rPr>
          <w:rFonts w:ascii="Times New Roman" w:hAnsi="Times New Roman" w:cs="Times New Roman"/>
          <w:sz w:val="44"/>
          <w:szCs w:val="44"/>
        </w:rPr>
        <w:t xml:space="preserve"> priest, Daniel Dillon, president of Assumption College from 1922-1928 and 1931-1932. It contained classrooms and labs as well as a brand new library. </w:t>
      </w:r>
      <w:r w:rsidR="001F4DD1" w:rsidRPr="00013DBC">
        <w:rPr>
          <w:rFonts w:ascii="Times New Roman" w:hAnsi="Times New Roman" w:cs="Times New Roman"/>
          <w:sz w:val="44"/>
          <w:szCs w:val="44"/>
        </w:rPr>
        <w:t>This library was intended for College level students only. It</w:t>
      </w:r>
      <w:r w:rsidRPr="00013DBC">
        <w:rPr>
          <w:rFonts w:ascii="Times New Roman" w:hAnsi="Times New Roman" w:cs="Times New Roman"/>
          <w:sz w:val="44"/>
          <w:szCs w:val="44"/>
        </w:rPr>
        <w:t xml:space="preserve"> was located on the 2</w:t>
      </w:r>
      <w:r w:rsidRPr="00013DBC">
        <w:rPr>
          <w:rFonts w:ascii="Times New Roman" w:hAnsi="Times New Roman" w:cs="Times New Roman"/>
          <w:sz w:val="44"/>
          <w:szCs w:val="44"/>
          <w:vertAlign w:val="superscript"/>
        </w:rPr>
        <w:t>nd</w:t>
      </w:r>
      <w:r w:rsidRPr="00013DBC">
        <w:rPr>
          <w:rFonts w:ascii="Times New Roman" w:hAnsi="Times New Roman" w:cs="Times New Roman"/>
          <w:sz w:val="44"/>
          <w:szCs w:val="44"/>
        </w:rPr>
        <w:t xml:space="preserve"> floor, at the northwest end of the building.</w:t>
      </w:r>
      <w:r w:rsidR="000139E8" w:rsidRPr="00013DBC">
        <w:rPr>
          <w:rFonts w:ascii="Times New Roman" w:hAnsi="Times New Roman" w:cs="Times New Roman"/>
          <w:sz w:val="44"/>
          <w:szCs w:val="44"/>
        </w:rPr>
        <w:t xml:space="preserve"> Along with an eventual overflow room in the basement, it served as the Assumption College/Assumption University Library until 1958. In Autumn 1929, the high school level library was moved back to a room off the main corridor of Assumption College (which wing is un</w:t>
      </w:r>
      <w:r w:rsidR="00CC554D">
        <w:rPr>
          <w:rFonts w:ascii="Times New Roman" w:hAnsi="Times New Roman" w:cs="Times New Roman"/>
          <w:sz w:val="44"/>
          <w:szCs w:val="44"/>
        </w:rPr>
        <w:t>clear)</w:t>
      </w:r>
      <w:r w:rsidR="000139E8" w:rsidRPr="00013DBC">
        <w:rPr>
          <w:rFonts w:ascii="Times New Roman" w:hAnsi="Times New Roman" w:cs="Times New Roman"/>
          <w:sz w:val="44"/>
          <w:szCs w:val="44"/>
        </w:rPr>
        <w:t xml:space="preserve">. </w:t>
      </w:r>
    </w:p>
    <w:p w:rsidR="00EE0E58" w:rsidRPr="00013DBC" w:rsidRDefault="00EE0E58" w:rsidP="00231096">
      <w:pPr>
        <w:rPr>
          <w:rFonts w:ascii="Times New Roman" w:hAnsi="Times New Roman" w:cs="Times New Roman"/>
          <w:sz w:val="44"/>
          <w:szCs w:val="44"/>
        </w:rPr>
      </w:pPr>
    </w:p>
    <w:p w:rsidR="002E5D78" w:rsidRDefault="002E5D78" w:rsidP="00231096">
      <w:pPr>
        <w:rPr>
          <w:rFonts w:ascii="Times New Roman" w:hAnsi="Times New Roman" w:cs="Times New Roman"/>
          <w:sz w:val="44"/>
          <w:szCs w:val="44"/>
          <w:u w:val="single"/>
        </w:rPr>
      </w:pPr>
    </w:p>
    <w:p w:rsidR="00EE0E58" w:rsidRPr="00013DBC" w:rsidRDefault="00EE0E58" w:rsidP="00231096">
      <w:pPr>
        <w:rPr>
          <w:rFonts w:ascii="Times New Roman" w:hAnsi="Times New Roman" w:cs="Times New Roman"/>
          <w:sz w:val="44"/>
          <w:szCs w:val="44"/>
        </w:rPr>
      </w:pPr>
      <w:r w:rsidRPr="00013DBC">
        <w:rPr>
          <w:rFonts w:ascii="Times New Roman" w:hAnsi="Times New Roman" w:cs="Times New Roman"/>
          <w:sz w:val="44"/>
          <w:szCs w:val="44"/>
          <w:u w:val="single"/>
        </w:rPr>
        <w:t>Sources</w:t>
      </w:r>
    </w:p>
    <w:p w:rsidR="00EE0E58" w:rsidRPr="00013DBC" w:rsidRDefault="00EE0E58" w:rsidP="00231096">
      <w:pPr>
        <w:rPr>
          <w:rFonts w:ascii="Times New Roman" w:hAnsi="Times New Roman" w:cs="Times New Roman"/>
          <w:sz w:val="44"/>
          <w:szCs w:val="44"/>
        </w:rPr>
      </w:pPr>
    </w:p>
    <w:p w:rsidR="00FA4C82" w:rsidRPr="00013DBC" w:rsidRDefault="00FA4C82" w:rsidP="00FA4C82">
      <w:pPr>
        <w:rPr>
          <w:rFonts w:ascii="Times New Roman" w:hAnsi="Times New Roman" w:cs="Times New Roman"/>
          <w:sz w:val="44"/>
          <w:szCs w:val="44"/>
        </w:rPr>
      </w:pPr>
      <w:r w:rsidRPr="00013DBC">
        <w:rPr>
          <w:rFonts w:ascii="Times New Roman" w:hAnsi="Times New Roman" w:cs="Times New Roman"/>
          <w:sz w:val="44"/>
          <w:szCs w:val="44"/>
        </w:rPr>
        <w:t xml:space="preserve">Dionysian: Year Book of Assumption College. Assumption College, 1915. Online at </w:t>
      </w:r>
      <w:hyperlink r:id="rId4" w:history="1">
        <w:r w:rsidRPr="00013DBC">
          <w:rPr>
            <w:rStyle w:val="Hyperlink"/>
            <w:rFonts w:ascii="Times New Roman" w:hAnsi="Times New Roman" w:cs="Times New Roman"/>
            <w:sz w:val="44"/>
            <w:szCs w:val="44"/>
          </w:rPr>
          <w:t>http://scholar.uwindsor.ca/swodawindsorpub/4</w:t>
        </w:r>
      </w:hyperlink>
    </w:p>
    <w:p w:rsidR="00FA4C82" w:rsidRPr="00013DBC" w:rsidRDefault="00FA4C82" w:rsidP="00231096">
      <w:pPr>
        <w:rPr>
          <w:rFonts w:ascii="Times New Roman" w:hAnsi="Times New Roman" w:cs="Times New Roman"/>
          <w:sz w:val="44"/>
          <w:szCs w:val="44"/>
        </w:rPr>
      </w:pPr>
    </w:p>
    <w:p w:rsidR="00EE0E58" w:rsidRPr="00013DBC" w:rsidRDefault="00EE0E58" w:rsidP="00231096">
      <w:pPr>
        <w:rPr>
          <w:rFonts w:ascii="Times New Roman" w:hAnsi="Times New Roman" w:cs="Times New Roman"/>
          <w:sz w:val="44"/>
          <w:szCs w:val="44"/>
        </w:rPr>
      </w:pPr>
      <w:r w:rsidRPr="00013DBC">
        <w:rPr>
          <w:rFonts w:ascii="Times New Roman" w:hAnsi="Times New Roman" w:cs="Times New Roman"/>
          <w:sz w:val="44"/>
          <w:szCs w:val="44"/>
        </w:rPr>
        <w:t>Echoes of Assumption College by Father Charles Collins; In</w:t>
      </w:r>
      <w:r w:rsidR="002D19B9" w:rsidRPr="00013DBC">
        <w:rPr>
          <w:rFonts w:ascii="Times New Roman" w:hAnsi="Times New Roman" w:cs="Times New Roman"/>
          <w:sz w:val="44"/>
          <w:szCs w:val="44"/>
        </w:rPr>
        <w:t>:</w:t>
      </w:r>
      <w:r w:rsidRPr="00013DBC">
        <w:rPr>
          <w:rFonts w:ascii="Times New Roman" w:hAnsi="Times New Roman" w:cs="Times New Roman"/>
          <w:sz w:val="44"/>
          <w:szCs w:val="44"/>
        </w:rPr>
        <w:t xml:space="preserve"> Notes on the History of the Congregation of Priests of Saint Basil collected by Robert Joseph Scholard: </w:t>
      </w:r>
      <w:r w:rsidR="002D19B9" w:rsidRPr="00013DBC">
        <w:rPr>
          <w:rFonts w:ascii="Times New Roman" w:hAnsi="Times New Roman" w:cs="Times New Roman"/>
          <w:sz w:val="44"/>
          <w:szCs w:val="44"/>
        </w:rPr>
        <w:t xml:space="preserve">volume 7, pages 16-86. Online at </w:t>
      </w:r>
      <w:hyperlink r:id="rId5" w:history="1">
        <w:r w:rsidR="00B365B1" w:rsidRPr="00013DBC">
          <w:rPr>
            <w:rStyle w:val="Hyperlink"/>
            <w:rFonts w:ascii="Times New Roman" w:hAnsi="Times New Roman" w:cs="Times New Roman"/>
            <w:sz w:val="44"/>
            <w:szCs w:val="44"/>
          </w:rPr>
          <w:t>https://archive.org/details/historicalnotesc07scoluoft</w:t>
        </w:r>
      </w:hyperlink>
    </w:p>
    <w:p w:rsidR="00AF26E5" w:rsidRPr="00013DBC" w:rsidRDefault="00AF26E5" w:rsidP="00231096">
      <w:pPr>
        <w:rPr>
          <w:rFonts w:ascii="Times New Roman" w:hAnsi="Times New Roman" w:cs="Times New Roman"/>
          <w:sz w:val="44"/>
          <w:szCs w:val="44"/>
        </w:rPr>
      </w:pPr>
    </w:p>
    <w:p w:rsidR="00B365B1" w:rsidRPr="00013DBC" w:rsidRDefault="00B365B1" w:rsidP="00231096">
      <w:pPr>
        <w:rPr>
          <w:rFonts w:ascii="Times New Roman" w:hAnsi="Times New Roman" w:cs="Times New Roman"/>
          <w:sz w:val="44"/>
          <w:szCs w:val="44"/>
        </w:rPr>
      </w:pPr>
      <w:r w:rsidRPr="00013DBC">
        <w:rPr>
          <w:rFonts w:ascii="Times New Roman" w:hAnsi="Times New Roman" w:cs="Times New Roman"/>
          <w:sz w:val="44"/>
          <w:szCs w:val="44"/>
        </w:rPr>
        <w:t xml:space="preserve">Golden Jubilee, Assumption College, 1970-1920. Assumption College, 1920. Online at </w:t>
      </w:r>
      <w:hyperlink r:id="rId6" w:history="1">
        <w:r w:rsidRPr="00013DBC">
          <w:rPr>
            <w:rStyle w:val="Hyperlink"/>
            <w:rFonts w:ascii="Times New Roman" w:hAnsi="Times New Roman" w:cs="Times New Roman"/>
            <w:sz w:val="44"/>
            <w:szCs w:val="44"/>
          </w:rPr>
          <w:t>http://scholar.uwindsor.ca/swodawindsorpub/3</w:t>
        </w:r>
      </w:hyperlink>
    </w:p>
    <w:p w:rsidR="00B365B1" w:rsidRPr="00013DBC" w:rsidRDefault="00B365B1" w:rsidP="00231096">
      <w:pPr>
        <w:rPr>
          <w:rFonts w:ascii="Times New Roman" w:hAnsi="Times New Roman" w:cs="Times New Roman"/>
          <w:sz w:val="44"/>
          <w:szCs w:val="44"/>
        </w:rPr>
      </w:pPr>
    </w:p>
    <w:p w:rsidR="00B365B1" w:rsidRDefault="00B365B1" w:rsidP="00231096">
      <w:pPr>
        <w:rPr>
          <w:rStyle w:val="Hyperlink"/>
          <w:rFonts w:ascii="Times New Roman" w:hAnsi="Times New Roman" w:cs="Times New Roman"/>
          <w:sz w:val="44"/>
          <w:szCs w:val="44"/>
        </w:rPr>
      </w:pPr>
      <w:r w:rsidRPr="00013DBC">
        <w:rPr>
          <w:rFonts w:ascii="Times New Roman" w:hAnsi="Times New Roman" w:cs="Times New Roman"/>
          <w:sz w:val="44"/>
          <w:szCs w:val="44"/>
        </w:rPr>
        <w:t xml:space="preserve">Weekly Assumption Collegian 1921-1922. Assumption College, 1921-1922. Soon to be online at: </w:t>
      </w:r>
      <w:hyperlink r:id="rId7" w:history="1">
        <w:r w:rsidRPr="00013DBC">
          <w:rPr>
            <w:rStyle w:val="Hyperlink"/>
            <w:rFonts w:ascii="Times New Roman" w:hAnsi="Times New Roman" w:cs="Times New Roman"/>
            <w:sz w:val="44"/>
            <w:szCs w:val="44"/>
          </w:rPr>
          <w:t>http://scholar.uwindsor.ca/swoda</w:t>
        </w:r>
      </w:hyperlink>
    </w:p>
    <w:p w:rsidR="005934C2" w:rsidRPr="004C1277" w:rsidRDefault="005934C2" w:rsidP="004C1277">
      <w:pPr>
        <w:rPr>
          <w:sz w:val="24"/>
          <w:szCs w:val="24"/>
        </w:rPr>
      </w:pPr>
      <w:bookmarkStart w:id="0" w:name="_GoBack"/>
      <w:bookmarkEnd w:id="0"/>
    </w:p>
    <w:sectPr w:rsidR="005934C2" w:rsidRPr="004C1277" w:rsidSect="00FA4C82">
      <w:pgSz w:w="15840" w:h="24480"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77"/>
    <w:rsid w:val="000136CC"/>
    <w:rsid w:val="000139E8"/>
    <w:rsid w:val="00013DBC"/>
    <w:rsid w:val="000C4F0B"/>
    <w:rsid w:val="001F4DD1"/>
    <w:rsid w:val="00231096"/>
    <w:rsid w:val="002375E7"/>
    <w:rsid w:val="00243F87"/>
    <w:rsid w:val="00287139"/>
    <w:rsid w:val="002D19B9"/>
    <w:rsid w:val="002E5D78"/>
    <w:rsid w:val="003E1294"/>
    <w:rsid w:val="004B2A6D"/>
    <w:rsid w:val="004C1277"/>
    <w:rsid w:val="004C20A1"/>
    <w:rsid w:val="0058742B"/>
    <w:rsid w:val="005934C2"/>
    <w:rsid w:val="0082595F"/>
    <w:rsid w:val="00860D63"/>
    <w:rsid w:val="008768DB"/>
    <w:rsid w:val="00911EE2"/>
    <w:rsid w:val="009237CB"/>
    <w:rsid w:val="00AF26E5"/>
    <w:rsid w:val="00B11A5A"/>
    <w:rsid w:val="00B365B1"/>
    <w:rsid w:val="00C20E31"/>
    <w:rsid w:val="00CC554D"/>
    <w:rsid w:val="00D8668A"/>
    <w:rsid w:val="00D925BD"/>
    <w:rsid w:val="00DE5255"/>
    <w:rsid w:val="00DF0367"/>
    <w:rsid w:val="00E02B7C"/>
    <w:rsid w:val="00ED568F"/>
    <w:rsid w:val="00EE0E58"/>
    <w:rsid w:val="00F80F5F"/>
    <w:rsid w:val="00FA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B327"/>
  <w15:chartTrackingRefBased/>
  <w15:docId w15:val="{C7267488-16A4-4123-8304-2F146636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5B1"/>
    <w:rPr>
      <w:color w:val="0563C1" w:themeColor="hyperlink"/>
      <w:u w:val="single"/>
    </w:rPr>
  </w:style>
  <w:style w:type="paragraph" w:styleId="BalloonText">
    <w:name w:val="Balloon Text"/>
    <w:basedOn w:val="Normal"/>
    <w:link w:val="BalloonTextChar"/>
    <w:uiPriority w:val="99"/>
    <w:semiHidden/>
    <w:unhideWhenUsed/>
    <w:rsid w:val="00CC55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olar.uwindsor.ca/swo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lar.uwindsor.ca/swodawindsorpub/3" TargetMode="External"/><Relationship Id="rId5" Type="http://schemas.openxmlformats.org/officeDocument/2006/relationships/hyperlink" Target="https://archive.org/details/historicalnotesc07scoluoft" TargetMode="External"/><Relationship Id="rId4" Type="http://schemas.openxmlformats.org/officeDocument/2006/relationships/hyperlink" Target="http://scholar.uwindsor.ca/swodawindsorpub/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2016-08-02T20:42:00Z</cp:lastPrinted>
  <dcterms:created xsi:type="dcterms:W3CDTF">2017-09-05T19:53:00Z</dcterms:created>
  <dcterms:modified xsi:type="dcterms:W3CDTF">2017-09-05T19:57:00Z</dcterms:modified>
</cp:coreProperties>
</file>